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EDA7" w14:textId="5F751C96" w:rsidR="00E710F8" w:rsidRPr="00AF3C2E" w:rsidRDefault="00C04D74" w:rsidP="00E71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Godów, dnia </w:t>
      </w:r>
      <w:r w:rsidR="00D07DC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4419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F60D2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</w:t>
      </w:r>
      <w:r w:rsidR="0034419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F3ADD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17BE5F46" w14:textId="7312281E" w:rsidR="00E710F8" w:rsidRPr="00AF3C2E" w:rsidRDefault="00E710F8" w:rsidP="004C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59C8E2" w14:textId="1C2A1A70" w:rsidR="00E710F8" w:rsidRPr="00AF3C2E" w:rsidRDefault="003E6703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wynikach postępowania</w:t>
      </w:r>
    </w:p>
    <w:p w14:paraId="45E0CFCA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Dot. postępowanie w trybie podstawowym na zadanie pn. 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oleju opałowego na potrzeby Domu Pomocy Społecznej im Sue </w:t>
      </w:r>
      <w:proofErr w:type="spellStart"/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Ryder</w:t>
      </w:r>
      <w:proofErr w:type="spellEnd"/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Kałkowie - Godowie od dnia 1 stycznia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do dnia 3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czerwca 2023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14:paraId="5C906268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hAnsi="Times New Roman"/>
          <w:sz w:val="24"/>
          <w:szCs w:val="24"/>
          <w:lang w:eastAsia="pl-PL"/>
        </w:rPr>
        <w:t xml:space="preserve">Ogłoszenie nr </w:t>
      </w:r>
      <w:r>
        <w:rPr>
          <w:rFonts w:ascii="ArialMT" w:hAnsi="ArialMT" w:cs="ArialMT"/>
          <w:sz w:val="18"/>
          <w:szCs w:val="18"/>
          <w:lang w:eastAsia="pl-PL"/>
        </w:rPr>
        <w:t>2022/BZP 00485573 z dnia 8 grudnia 2022 roku</w:t>
      </w:r>
    </w:p>
    <w:p w14:paraId="2A1C0A72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Komisja przetargowa w składzie: </w:t>
      </w:r>
    </w:p>
    <w:p w14:paraId="10C98904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Izabela Kwiecień – Iwaniec – przewodniczący komisji</w:t>
      </w:r>
    </w:p>
    <w:p w14:paraId="1E9A0A83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AF3C2E">
        <w:rPr>
          <w:rFonts w:ascii="Times New Roman" w:hAnsi="Times New Roman"/>
          <w:sz w:val="24"/>
          <w:szCs w:val="24"/>
        </w:rPr>
        <w:t>Kleczaj</w:t>
      </w:r>
      <w:proofErr w:type="spellEnd"/>
      <w:r w:rsidRPr="00AF3C2E">
        <w:rPr>
          <w:rFonts w:ascii="Times New Roman" w:hAnsi="Times New Roman"/>
          <w:sz w:val="24"/>
          <w:szCs w:val="24"/>
        </w:rPr>
        <w:t xml:space="preserve"> – sekretarz komisji</w:t>
      </w:r>
    </w:p>
    <w:p w14:paraId="169215F0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Jolanta Piłat – członek komisji</w:t>
      </w:r>
    </w:p>
    <w:p w14:paraId="7D606390" w14:textId="77777777" w:rsidR="00A81698" w:rsidRPr="00AF3C2E" w:rsidRDefault="00A81698" w:rsidP="00A81698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Dorota Czechowska – członek Komisji </w:t>
      </w:r>
    </w:p>
    <w:p w14:paraId="75D8812C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 grudnia 2020 roku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proofErr w:type="spellEnd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dokonała otwarcia ofert złożonych w postępowaniu</w:t>
      </w:r>
    </w:p>
    <w:p w14:paraId="0DE06A8D" w14:textId="77777777" w:rsidR="00A81698" w:rsidRPr="00AF3C2E" w:rsidRDefault="00A81698" w:rsidP="00A8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Złożono oferty:</w:t>
      </w:r>
    </w:p>
    <w:p w14:paraId="7564568C" w14:textId="77777777" w:rsidR="00A81698" w:rsidRPr="003870F1" w:rsidRDefault="00A81698" w:rsidP="00A81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Petrojet</w:t>
      </w:r>
      <w:proofErr w:type="spellEnd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” sp. z o.o. z/s w Pionkach, Kieszek 52, 26-670 Pionki,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7962909473, REGON: 142428908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5,44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pięć złotych czterdzieści cztery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1,25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6,69</w:t>
      </w: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sześć złotych sześćdziesiąt dziewięć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255922F6" w14:textId="77777777" w:rsidR="00A81698" w:rsidRDefault="00A81698" w:rsidP="00A81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proofErr w:type="spellStart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Petrobos</w:t>
      </w:r>
      <w:proofErr w:type="spellEnd"/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” spółka z o.o. z/s w Kielcach, ul. Zagnańska 27, 25-528 Kielce.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NIP: 9591955467, REGON: 260754594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5,44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pięć złotych czterdzieści cztery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1,25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. Łączna cena brutto wynosiła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6,69</w:t>
      </w:r>
      <w:r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(słownie: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sześć złotych sześćdziesiąt dziewięć groszy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679EF2A2" w14:textId="77777777" w:rsidR="00A81698" w:rsidRDefault="00A81698" w:rsidP="00A816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Regesta S.A. z/s w Pińczowie, ul. Nowowiejska 52A, 28-400 Pińczów, NIP: 6621004747, REGON: 2905765519</w:t>
      </w:r>
      <w:r w:rsidRPr="003E33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Cena ofertowa wynosiła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5,24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pięć złotych dwadzieścia cztery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1,21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. Łączna cena brutto wynosiła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6,45</w:t>
      </w:r>
      <w:r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(słownie: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sześć złotych czterdzieści pięć groszy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</w:t>
      </w:r>
      <w:r w:rsidRPr="003E3374"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57CF24B1" w14:textId="77777777" w:rsidR="00A81698" w:rsidRPr="003E3374" w:rsidRDefault="00A81698" w:rsidP="00A8169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3E3374">
        <w:rPr>
          <w:rFonts w:ascii="Times New Roman" w:hAnsi="Times New Roman"/>
          <w:sz w:val="24"/>
          <w:szCs w:val="24"/>
        </w:rPr>
        <w:t>a podstawie art. 223 ust. 2 pkt. 2 ustawy z dnia 11 września 2019 roku – Prawo zamówień publicznych (tekst jednolity: Dz. U. z 2022 roku, poz. 1710 z późniejszymi zmianami) Zamawiający dokon</w:t>
      </w:r>
      <w:r>
        <w:rPr>
          <w:rFonts w:ascii="Times New Roman" w:hAnsi="Times New Roman"/>
          <w:sz w:val="24"/>
          <w:szCs w:val="24"/>
        </w:rPr>
        <w:t>ał</w:t>
      </w:r>
      <w:r w:rsidRPr="003E3374">
        <w:rPr>
          <w:rFonts w:ascii="Times New Roman" w:hAnsi="Times New Roman"/>
          <w:sz w:val="24"/>
          <w:szCs w:val="24"/>
        </w:rPr>
        <w:t xml:space="preserve"> sprostowania oczywistej pomyłki rachunkowej treści oferty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Petrojet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  <w:r w:rsidRPr="003E3374">
        <w:rPr>
          <w:rFonts w:ascii="Times New Roman" w:hAnsi="Times New Roman"/>
          <w:sz w:val="24"/>
          <w:szCs w:val="24"/>
        </w:rPr>
        <w:t xml:space="preserve"> z uwzględnieniem jej konsekwencji rachunkowych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33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3E3374">
        <w:rPr>
          <w:rFonts w:ascii="Times New Roman" w:hAnsi="Times New Roman"/>
          <w:sz w:val="24"/>
          <w:szCs w:val="24"/>
        </w:rPr>
        <w:t>skazana przez Wykonawcę cena ofertowa po przeliczeniu do ceny 1 litra wyn</w:t>
      </w:r>
      <w:r>
        <w:rPr>
          <w:rFonts w:ascii="Times New Roman" w:hAnsi="Times New Roman"/>
          <w:sz w:val="24"/>
          <w:szCs w:val="24"/>
        </w:rPr>
        <w:t>iosła</w:t>
      </w:r>
      <w:r w:rsidRPr="003E3374">
        <w:rPr>
          <w:rFonts w:ascii="Times New Roman" w:hAnsi="Times New Roman"/>
          <w:sz w:val="24"/>
          <w:szCs w:val="24"/>
        </w:rPr>
        <w:t xml:space="preserve">: </w:t>
      </w:r>
    </w:p>
    <w:p w14:paraId="40BF6D19" w14:textId="77777777" w:rsidR="00A81698" w:rsidRPr="003E3374" w:rsidRDefault="00A81698" w:rsidP="00A816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3374">
        <w:rPr>
          <w:rFonts w:ascii="Times New Roman" w:hAnsi="Times New Roman"/>
          <w:sz w:val="24"/>
          <w:szCs w:val="24"/>
        </w:rPr>
        <w:lastRenderedPageBreak/>
        <w:t>Cena netto za 1 litr: 5,44 zł</w:t>
      </w:r>
    </w:p>
    <w:p w14:paraId="0AC926E9" w14:textId="77777777" w:rsidR="00A81698" w:rsidRPr="003E3374" w:rsidRDefault="00A81698" w:rsidP="00A816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3374">
        <w:rPr>
          <w:rFonts w:ascii="Times New Roman" w:hAnsi="Times New Roman"/>
          <w:sz w:val="24"/>
          <w:szCs w:val="24"/>
        </w:rPr>
        <w:t>Podatek VAT w kwocie 1,25 zł za jeden litr</w:t>
      </w:r>
    </w:p>
    <w:p w14:paraId="61E66F6A" w14:textId="77777777" w:rsidR="00A81698" w:rsidRPr="003E3374" w:rsidRDefault="00A81698" w:rsidP="00A816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3374">
        <w:rPr>
          <w:rFonts w:ascii="Times New Roman" w:hAnsi="Times New Roman"/>
          <w:sz w:val="24"/>
          <w:szCs w:val="24"/>
        </w:rPr>
        <w:t>Cena brutto 6,69 zł za litr</w:t>
      </w:r>
    </w:p>
    <w:p w14:paraId="604D2D3E" w14:textId="77777777" w:rsidR="00A81698" w:rsidRPr="003E3374" w:rsidRDefault="00A81698" w:rsidP="00A816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3374">
        <w:rPr>
          <w:rFonts w:ascii="Times New Roman" w:hAnsi="Times New Roman"/>
          <w:sz w:val="24"/>
          <w:szCs w:val="24"/>
        </w:rPr>
        <w:t>Upust w stosunku do cen producenta – 0,30 zł</w:t>
      </w:r>
    </w:p>
    <w:p w14:paraId="0BCD8768" w14:textId="77777777" w:rsidR="00A81698" w:rsidRPr="003E3374" w:rsidRDefault="00A81698" w:rsidP="00A816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E3374">
        <w:rPr>
          <w:rFonts w:ascii="Times New Roman" w:hAnsi="Times New Roman"/>
          <w:sz w:val="24"/>
          <w:szCs w:val="24"/>
        </w:rPr>
        <w:t>Marża w wysokości: 0,11 zł</w:t>
      </w:r>
    </w:p>
    <w:p w14:paraId="771431F3" w14:textId="5B9B5888" w:rsidR="00201F66" w:rsidRDefault="00201F66" w:rsidP="003379A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W postępowaniu nie wykluczono żadnego oferenta</w:t>
      </w:r>
      <w:r w:rsidR="003379AB">
        <w:rPr>
          <w:rFonts w:ascii="Times New Roman" w:eastAsia="Times New Roman" w:hAnsi="Times New Roman"/>
          <w:sz w:val="24"/>
          <w:szCs w:val="24"/>
          <w:lang w:eastAsia="pl-PL"/>
        </w:rPr>
        <w:t>. W postępowaniu nie odrzucono żadnej oferty</w:t>
      </w:r>
    </w:p>
    <w:p w14:paraId="561D199C" w14:textId="70B2E32F" w:rsidR="00A81698" w:rsidRDefault="00A81698" w:rsidP="00A816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3379AB" w:rsidRPr="004526FF">
        <w:rPr>
          <w:rFonts w:ascii="Times New Roman" w:eastAsia="Times New Roman" w:hAnsi="Times New Roman"/>
          <w:sz w:val="24"/>
          <w:szCs w:val="24"/>
          <w:lang w:eastAsia="pl-PL"/>
        </w:rPr>
        <w:t xml:space="preserve">mawiający wybrał ofertę  nr </w:t>
      </w:r>
      <w:r w:rsidR="003379A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379AB" w:rsidRPr="004526FF">
        <w:rPr>
          <w:rFonts w:ascii="Times New Roman" w:eastAsia="Times New Roman" w:hAnsi="Times New Roman"/>
          <w:sz w:val="24"/>
          <w:szCs w:val="24"/>
          <w:lang w:eastAsia="pl-PL"/>
        </w:rPr>
        <w:t>. tj. ofertę złożoną przez ,,</w:t>
      </w:r>
      <w:r w:rsidRPr="00A816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Regesta S.A. z/s w Pińczowie, ul. Nowowiejska 52A, 28-400 Pińczów, NIP: 6621004747, REGON: 2905765519</w:t>
      </w:r>
      <w:r w:rsidRPr="003E33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Cena ofertowa wynosiła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5,24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pięć złotych dwadzieścia cztery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grosze) plus należny podatek VAT za jeden litr dostarczonego oleju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1,21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. Łączna cena brutto wynosiła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6,45</w:t>
      </w:r>
      <w:r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(słownie: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sześć złotych czterdzieści pięć groszy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</w:t>
      </w:r>
      <w:r w:rsidRPr="003E3374"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58B4662D" w14:textId="77777777" w:rsidR="003379AB" w:rsidRPr="004526FF" w:rsidRDefault="003379AB" w:rsidP="00337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26FF">
        <w:rPr>
          <w:rFonts w:ascii="Times New Roman" w:eastAsia="Times New Roman" w:hAnsi="Times New Roman"/>
          <w:sz w:val="24"/>
          <w:szCs w:val="24"/>
          <w:lang w:eastAsia="pl-PL"/>
        </w:rPr>
        <w:t>Podstawą wyboru była najniższa cena spośród ofert nie wykluczonych i nie podlegających odrzuceniu</w:t>
      </w:r>
    </w:p>
    <w:p w14:paraId="41BF15D8" w14:textId="17E97610" w:rsidR="008F039A" w:rsidRPr="00AF3C2E" w:rsidRDefault="008F039A" w:rsidP="00AC5516">
      <w:pPr>
        <w:pStyle w:val="Akapitzlist"/>
        <w:spacing w:after="16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39A" w:rsidRPr="00AF3C2E" w:rsidSect="00B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277"/>
    <w:multiLevelType w:val="hybridMultilevel"/>
    <w:tmpl w:val="03D2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C6C1D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2047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745D4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 w15:restartNumberingAfterBreak="0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224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4DF9"/>
    <w:multiLevelType w:val="hybridMultilevel"/>
    <w:tmpl w:val="492ECB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4B5F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C61B8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88491">
    <w:abstractNumId w:val="6"/>
  </w:num>
  <w:num w:numId="2" w16cid:durableId="448814502">
    <w:abstractNumId w:val="1"/>
  </w:num>
  <w:num w:numId="3" w16cid:durableId="814641689">
    <w:abstractNumId w:val="7"/>
  </w:num>
  <w:num w:numId="4" w16cid:durableId="580987095">
    <w:abstractNumId w:val="12"/>
  </w:num>
  <w:num w:numId="5" w16cid:durableId="215899737">
    <w:abstractNumId w:val="8"/>
  </w:num>
  <w:num w:numId="6" w16cid:durableId="340737000">
    <w:abstractNumId w:val="2"/>
  </w:num>
  <w:num w:numId="7" w16cid:durableId="1032153661">
    <w:abstractNumId w:val="9"/>
  </w:num>
  <w:num w:numId="8" w16cid:durableId="902716351">
    <w:abstractNumId w:val="5"/>
  </w:num>
  <w:num w:numId="9" w16cid:durableId="716780160">
    <w:abstractNumId w:val="11"/>
  </w:num>
  <w:num w:numId="10" w16cid:durableId="184975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195978">
    <w:abstractNumId w:val="3"/>
  </w:num>
  <w:num w:numId="12" w16cid:durableId="1710568928">
    <w:abstractNumId w:val="10"/>
  </w:num>
  <w:num w:numId="13" w16cid:durableId="22264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8"/>
    <w:rsid w:val="00010B58"/>
    <w:rsid w:val="0004392F"/>
    <w:rsid w:val="000544AB"/>
    <w:rsid w:val="000E7082"/>
    <w:rsid w:val="001775DD"/>
    <w:rsid w:val="001D1A1C"/>
    <w:rsid w:val="00201F66"/>
    <w:rsid w:val="00215585"/>
    <w:rsid w:val="00265CF0"/>
    <w:rsid w:val="002B0227"/>
    <w:rsid w:val="002F57B4"/>
    <w:rsid w:val="00314E24"/>
    <w:rsid w:val="00335185"/>
    <w:rsid w:val="003379AB"/>
    <w:rsid w:val="0034419B"/>
    <w:rsid w:val="00351085"/>
    <w:rsid w:val="00352A2A"/>
    <w:rsid w:val="00375BEE"/>
    <w:rsid w:val="003B21CD"/>
    <w:rsid w:val="003E6703"/>
    <w:rsid w:val="004526FF"/>
    <w:rsid w:val="004B4FDE"/>
    <w:rsid w:val="004C0287"/>
    <w:rsid w:val="005142EB"/>
    <w:rsid w:val="00551B19"/>
    <w:rsid w:val="005770B5"/>
    <w:rsid w:val="005976E6"/>
    <w:rsid w:val="005B2747"/>
    <w:rsid w:val="005B2FE0"/>
    <w:rsid w:val="005C4561"/>
    <w:rsid w:val="005C539A"/>
    <w:rsid w:val="005D58FE"/>
    <w:rsid w:val="005F7A4A"/>
    <w:rsid w:val="00653177"/>
    <w:rsid w:val="0065397D"/>
    <w:rsid w:val="006927CE"/>
    <w:rsid w:val="006B0408"/>
    <w:rsid w:val="006D7ADF"/>
    <w:rsid w:val="006F6170"/>
    <w:rsid w:val="00725F58"/>
    <w:rsid w:val="007773DE"/>
    <w:rsid w:val="007C1663"/>
    <w:rsid w:val="007D2279"/>
    <w:rsid w:val="00825930"/>
    <w:rsid w:val="0083668F"/>
    <w:rsid w:val="0084334E"/>
    <w:rsid w:val="008606B4"/>
    <w:rsid w:val="008608D1"/>
    <w:rsid w:val="00871C64"/>
    <w:rsid w:val="008870F6"/>
    <w:rsid w:val="008B09E4"/>
    <w:rsid w:val="008B27D1"/>
    <w:rsid w:val="008F039A"/>
    <w:rsid w:val="0090298E"/>
    <w:rsid w:val="0090664A"/>
    <w:rsid w:val="0093085B"/>
    <w:rsid w:val="00972D7A"/>
    <w:rsid w:val="00991076"/>
    <w:rsid w:val="009B1901"/>
    <w:rsid w:val="009C709E"/>
    <w:rsid w:val="009F0ABC"/>
    <w:rsid w:val="009F69E3"/>
    <w:rsid w:val="00A348D8"/>
    <w:rsid w:val="00A81698"/>
    <w:rsid w:val="00AC37A9"/>
    <w:rsid w:val="00AC5516"/>
    <w:rsid w:val="00AF3C2E"/>
    <w:rsid w:val="00B65627"/>
    <w:rsid w:val="00B65A9F"/>
    <w:rsid w:val="00B91800"/>
    <w:rsid w:val="00C04D74"/>
    <w:rsid w:val="00C775E4"/>
    <w:rsid w:val="00C943C9"/>
    <w:rsid w:val="00CA2A75"/>
    <w:rsid w:val="00CF60D2"/>
    <w:rsid w:val="00D07DC6"/>
    <w:rsid w:val="00D66CEE"/>
    <w:rsid w:val="00D80183"/>
    <w:rsid w:val="00DA7C10"/>
    <w:rsid w:val="00E351C3"/>
    <w:rsid w:val="00E401E1"/>
    <w:rsid w:val="00E54511"/>
    <w:rsid w:val="00E710F8"/>
    <w:rsid w:val="00E9565D"/>
    <w:rsid w:val="00EC4506"/>
    <w:rsid w:val="00EF3ADD"/>
    <w:rsid w:val="00F3322C"/>
    <w:rsid w:val="00F33745"/>
    <w:rsid w:val="00F4783B"/>
    <w:rsid w:val="00F86E5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258"/>
  <w15:chartTrackingRefBased/>
  <w15:docId w15:val="{7A99ACF1-A86E-46DF-98E5-7F08D7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9A"/>
    <w:pPr>
      <w:ind w:left="708"/>
    </w:pPr>
  </w:style>
  <w:style w:type="paragraph" w:styleId="Nagwek">
    <w:name w:val="header"/>
    <w:basedOn w:val="Normalny"/>
    <w:link w:val="NagwekZnak"/>
    <w:rsid w:val="004B4F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B4F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Ryszard Ptasiński</cp:lastModifiedBy>
  <cp:revision>2</cp:revision>
  <dcterms:created xsi:type="dcterms:W3CDTF">2022-12-21T16:28:00Z</dcterms:created>
  <dcterms:modified xsi:type="dcterms:W3CDTF">2022-12-21T16:28:00Z</dcterms:modified>
</cp:coreProperties>
</file>