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0483" w14:textId="53FE43CC" w:rsidR="00186D30" w:rsidRDefault="00186D30" w:rsidP="00186D30">
      <w:pPr>
        <w:pStyle w:val="Tytu"/>
        <w:spacing w:line="240" w:lineRule="auto"/>
        <w:jc w:val="right"/>
      </w:pPr>
      <w:r w:rsidRPr="000426BF">
        <w:rPr>
          <w:bCs/>
          <w:i/>
          <w:color w:val="000000"/>
        </w:rPr>
        <w:t>Załącznik nr 1 do Specyfikacji warunków zamówienia</w:t>
      </w:r>
    </w:p>
    <w:p w14:paraId="731DD8DF" w14:textId="67C9529B" w:rsidR="00B82D9A" w:rsidRDefault="00B82D9A" w:rsidP="00B82D9A">
      <w:pPr>
        <w:pStyle w:val="Tytu"/>
        <w:spacing w:line="240" w:lineRule="auto"/>
      </w:pPr>
      <w:r>
        <w:t xml:space="preserve">UMOWA </w:t>
      </w:r>
    </w:p>
    <w:p w14:paraId="5B15D7F9" w14:textId="77777777" w:rsidR="00B82D9A" w:rsidRDefault="00B82D9A" w:rsidP="00B82D9A">
      <w:pPr>
        <w:rPr>
          <w:b/>
          <w:sz w:val="24"/>
        </w:rPr>
      </w:pPr>
    </w:p>
    <w:p w14:paraId="700B5A20" w14:textId="77777777" w:rsidR="000F2DE1" w:rsidRDefault="00B82D9A" w:rsidP="00285F38">
      <w:pPr>
        <w:jc w:val="both"/>
        <w:rPr>
          <w:sz w:val="24"/>
          <w:szCs w:val="24"/>
        </w:rPr>
      </w:pPr>
      <w:r>
        <w:rPr>
          <w:sz w:val="24"/>
        </w:rPr>
        <w:t>zaw</w:t>
      </w:r>
      <w:r w:rsidR="001D00BB">
        <w:rPr>
          <w:sz w:val="24"/>
        </w:rPr>
        <w:t>arta dnia …………………….</w:t>
      </w:r>
      <w:r>
        <w:rPr>
          <w:sz w:val="24"/>
        </w:rPr>
        <w:t xml:space="preserve"> roku pomiędzy</w:t>
      </w:r>
      <w:r w:rsidR="000F2DE1">
        <w:rPr>
          <w:sz w:val="24"/>
        </w:rPr>
        <w:t>:</w:t>
      </w:r>
      <w:r>
        <w:rPr>
          <w:sz w:val="24"/>
        </w:rPr>
        <w:t xml:space="preserve"> </w:t>
      </w:r>
      <w:r w:rsidR="000F2DE1">
        <w:rPr>
          <w:sz w:val="24"/>
          <w:szCs w:val="24"/>
        </w:rPr>
        <w:t xml:space="preserve">Powiatem Starachowickim, ul. dr Władysława Borkowskiego 4, 27-200 Starachowice, NIP </w:t>
      </w:r>
      <w:r w:rsidR="000F2DE1" w:rsidRPr="001B6077">
        <w:rPr>
          <w:sz w:val="24"/>
          <w:szCs w:val="24"/>
        </w:rPr>
        <w:t>664-19-34-337</w:t>
      </w:r>
      <w:r w:rsidR="000F2DE1">
        <w:rPr>
          <w:sz w:val="24"/>
          <w:szCs w:val="24"/>
        </w:rPr>
        <w:t xml:space="preserve"> reprezentowany</w:t>
      </w:r>
      <w:r w:rsidR="003D4EF6">
        <w:rPr>
          <w:sz w:val="24"/>
          <w:szCs w:val="24"/>
        </w:rPr>
        <w:t>m</w:t>
      </w:r>
      <w:r w:rsidR="000F2DE1">
        <w:rPr>
          <w:sz w:val="24"/>
          <w:szCs w:val="24"/>
        </w:rPr>
        <w:t xml:space="preserve"> przez Dom Pomocy Społecznej im Sue Ryder w Kałkowie-Godowie, Godów 88, 27-225 Pawłów</w:t>
      </w:r>
    </w:p>
    <w:p w14:paraId="7E8D6253" w14:textId="77777777" w:rsidR="00B82D9A" w:rsidRDefault="000F2DE1" w:rsidP="00B82D9A">
      <w:pPr>
        <w:rPr>
          <w:sz w:val="24"/>
        </w:rPr>
      </w:pPr>
      <w:r>
        <w:rPr>
          <w:sz w:val="24"/>
          <w:szCs w:val="24"/>
        </w:rPr>
        <w:t xml:space="preserve">- </w:t>
      </w:r>
      <w:r w:rsidR="00B855AD">
        <w:rPr>
          <w:sz w:val="24"/>
        </w:rPr>
        <w:t>w którego imieniu działają</w:t>
      </w:r>
      <w:r w:rsidR="00B82D9A">
        <w:rPr>
          <w:sz w:val="24"/>
        </w:rPr>
        <w:t>:</w:t>
      </w:r>
    </w:p>
    <w:p w14:paraId="11020F27" w14:textId="77777777" w:rsidR="00B82D9A" w:rsidRDefault="00B82D9A" w:rsidP="00B82D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Dyrektor placówki </w:t>
      </w:r>
      <w:r>
        <w:rPr>
          <w:sz w:val="24"/>
        </w:rPr>
        <w:tab/>
        <w:t xml:space="preserve">– Krystynę Kotowską  </w:t>
      </w:r>
    </w:p>
    <w:p w14:paraId="170C0E88" w14:textId="77777777" w:rsidR="00B82D9A" w:rsidRDefault="00B82D9A" w:rsidP="00B82D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Główna księgow</w:t>
      </w:r>
      <w:r w:rsidR="00B855AD">
        <w:rPr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tab/>
        <w:t xml:space="preserve">- Jolantę Piłat </w:t>
      </w:r>
    </w:p>
    <w:p w14:paraId="44963632" w14:textId="40DE720F" w:rsidR="00B82D9A" w:rsidRDefault="00B82D9A" w:rsidP="00B82D9A">
      <w:pPr>
        <w:rPr>
          <w:sz w:val="24"/>
        </w:rPr>
      </w:pPr>
      <w:r>
        <w:rPr>
          <w:sz w:val="24"/>
        </w:rPr>
        <w:t>zwanym dalej „</w:t>
      </w:r>
      <w:r w:rsidR="00DF14D3">
        <w:rPr>
          <w:sz w:val="24"/>
        </w:rPr>
        <w:t>Z</w:t>
      </w:r>
      <w:r>
        <w:rPr>
          <w:sz w:val="24"/>
        </w:rPr>
        <w:t>amawiającym” z jednej strony a</w:t>
      </w:r>
    </w:p>
    <w:p w14:paraId="51A9FE3F" w14:textId="77777777" w:rsidR="00B82D9A" w:rsidRDefault="00B82D9A" w:rsidP="00B82D9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8B87D0" w14:textId="77777777" w:rsidR="00B82D9A" w:rsidRDefault="002970E9" w:rsidP="00B82D9A">
      <w:pPr>
        <w:rPr>
          <w:sz w:val="24"/>
          <w:szCs w:val="24"/>
        </w:rPr>
      </w:pPr>
      <w:r>
        <w:rPr>
          <w:sz w:val="24"/>
          <w:szCs w:val="24"/>
        </w:rPr>
        <w:t>- re</w:t>
      </w:r>
      <w:r w:rsidR="00B82D9A">
        <w:rPr>
          <w:sz w:val="24"/>
          <w:szCs w:val="24"/>
        </w:rPr>
        <w:t xml:space="preserve">prezentowanym przez </w:t>
      </w:r>
    </w:p>
    <w:p w14:paraId="60E5F0A1" w14:textId="77777777" w:rsidR="00B82D9A" w:rsidRDefault="00B82D9A" w:rsidP="00B82D9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4D47EC" w14:textId="6609E94F" w:rsidR="00B82D9A" w:rsidRDefault="00B82D9A" w:rsidP="00B82D9A">
      <w:pPr>
        <w:rPr>
          <w:sz w:val="24"/>
        </w:rPr>
      </w:pPr>
      <w:r>
        <w:rPr>
          <w:sz w:val="24"/>
        </w:rPr>
        <w:t>zwanym dalej „</w:t>
      </w:r>
      <w:r w:rsidR="00DF14D3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5FCD2291" w14:textId="77777777" w:rsidR="00B82D9A" w:rsidRDefault="00B82D9A" w:rsidP="00B82D9A">
      <w:pPr>
        <w:rPr>
          <w:sz w:val="24"/>
        </w:rPr>
      </w:pPr>
    </w:p>
    <w:p w14:paraId="5BB3FC00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</w:t>
      </w:r>
    </w:p>
    <w:p w14:paraId="22D77859" w14:textId="03D2EF1F" w:rsidR="00B82D9A" w:rsidRPr="00202A12" w:rsidRDefault="00B82D9A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b/>
          <w:szCs w:val="24"/>
        </w:rPr>
      </w:pPr>
      <w:r>
        <w:t>W wyniku dokonania przez zamawiającego wyboru oferty wykonawcy w postępowaniu prowadzonym w trybie prze</w:t>
      </w:r>
      <w:r w:rsidR="000F2DE1">
        <w:t xml:space="preserve">targu nieograniczonego w dniu </w:t>
      </w:r>
      <w:r w:rsidR="00B855AD">
        <w:t>…………</w:t>
      </w:r>
      <w:r>
        <w:t xml:space="preserve"> roku wykonawca przyjmuje do wykonania zadania pn. </w:t>
      </w:r>
      <w:r w:rsidRPr="004F564B">
        <w:rPr>
          <w:b/>
          <w:szCs w:val="24"/>
        </w:rPr>
        <w:t>„</w:t>
      </w:r>
      <w:r w:rsidRPr="004F564B">
        <w:rPr>
          <w:b/>
          <w:bCs/>
          <w:color w:val="272725"/>
          <w:szCs w:val="24"/>
        </w:rPr>
        <w:t>Dostawa żywności na potrzeby Domu Pomocy Społecznej im. Sue Ryder w Kałkowie - Godowie gm. Pawłów w okresie</w:t>
      </w:r>
      <w:r w:rsidR="000F2DE1">
        <w:rPr>
          <w:b/>
          <w:bCs/>
          <w:color w:val="272725"/>
          <w:szCs w:val="24"/>
        </w:rPr>
        <w:t xml:space="preserve"> od 1 </w:t>
      </w:r>
      <w:r w:rsidR="00DF14D3">
        <w:rPr>
          <w:b/>
          <w:bCs/>
          <w:color w:val="272725"/>
          <w:szCs w:val="24"/>
        </w:rPr>
        <w:t>lipca</w:t>
      </w:r>
      <w:r w:rsidR="000F2DE1">
        <w:rPr>
          <w:b/>
          <w:bCs/>
          <w:color w:val="272725"/>
          <w:szCs w:val="24"/>
        </w:rPr>
        <w:t xml:space="preserve"> 20</w:t>
      </w:r>
      <w:r w:rsidR="00632D36">
        <w:rPr>
          <w:b/>
          <w:bCs/>
          <w:color w:val="272725"/>
          <w:szCs w:val="24"/>
        </w:rPr>
        <w:t>2</w:t>
      </w:r>
      <w:r w:rsidR="00186D30">
        <w:rPr>
          <w:b/>
          <w:bCs/>
          <w:color w:val="272725"/>
          <w:szCs w:val="24"/>
        </w:rPr>
        <w:t>1</w:t>
      </w:r>
      <w:r w:rsidR="000F2DE1">
        <w:rPr>
          <w:b/>
          <w:bCs/>
          <w:color w:val="272725"/>
          <w:szCs w:val="24"/>
        </w:rPr>
        <w:t xml:space="preserve"> roku do 3</w:t>
      </w:r>
      <w:r w:rsidR="00A91BF1">
        <w:rPr>
          <w:b/>
          <w:bCs/>
          <w:color w:val="272725"/>
          <w:szCs w:val="24"/>
        </w:rPr>
        <w:t>0 czerwca</w:t>
      </w:r>
      <w:r w:rsidR="000F2DE1">
        <w:rPr>
          <w:b/>
          <w:bCs/>
          <w:color w:val="272725"/>
          <w:szCs w:val="24"/>
        </w:rPr>
        <w:t xml:space="preserve"> 20</w:t>
      </w:r>
      <w:r w:rsidR="00632D36">
        <w:rPr>
          <w:b/>
          <w:bCs/>
          <w:color w:val="272725"/>
          <w:szCs w:val="24"/>
        </w:rPr>
        <w:t>2</w:t>
      </w:r>
      <w:r w:rsidR="00186D30">
        <w:rPr>
          <w:b/>
          <w:bCs/>
          <w:color w:val="272725"/>
          <w:szCs w:val="24"/>
        </w:rPr>
        <w:t>2</w:t>
      </w:r>
      <w:r w:rsidRPr="004F564B">
        <w:rPr>
          <w:b/>
          <w:bCs/>
          <w:color w:val="272725"/>
          <w:szCs w:val="24"/>
        </w:rPr>
        <w:t xml:space="preserve"> roku”</w:t>
      </w:r>
      <w:r>
        <w:t>.</w:t>
      </w:r>
    </w:p>
    <w:p w14:paraId="3F30BAD6" w14:textId="77777777" w:rsidR="00B82D9A" w:rsidRDefault="00B82D9A" w:rsidP="00DF14D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Zakres rzeczowy przedmiotu umowy obejmuje dostawę produktów żywnościowych</w:t>
      </w:r>
      <w:r w:rsidR="000F2DE1" w:rsidRPr="000F2DE1">
        <w:rPr>
          <w:bCs/>
          <w:iCs/>
          <w:sz w:val="24"/>
          <w:szCs w:val="24"/>
        </w:rPr>
        <w:t xml:space="preserve"> </w:t>
      </w:r>
      <w:r w:rsidR="000F2DE1">
        <w:rPr>
          <w:bCs/>
          <w:iCs/>
          <w:sz w:val="24"/>
          <w:szCs w:val="24"/>
        </w:rPr>
        <w:t>z uwzględnieniem diet ustalanych dla mieszkańców na bieżąco</w:t>
      </w:r>
      <w:r>
        <w:rPr>
          <w:sz w:val="24"/>
        </w:rPr>
        <w:t xml:space="preserve"> według poniższego zestawienia:</w:t>
      </w:r>
    </w:p>
    <w:p w14:paraId="4B7C68AD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>Dzienna racja pokarmowa dla pensjonariusza DPS wynosić będzie:</w:t>
      </w:r>
    </w:p>
    <w:p w14:paraId="7EC892E1" w14:textId="77777777" w:rsidR="00B82D9A" w:rsidRDefault="00B82D9A" w:rsidP="00DF14D3">
      <w:pPr>
        <w:tabs>
          <w:tab w:val="left" w:pos="540"/>
        </w:tabs>
        <w:jc w:val="both"/>
        <w:rPr>
          <w:bCs/>
          <w:sz w:val="24"/>
        </w:rPr>
      </w:pPr>
      <w:r>
        <w:rPr>
          <w:bCs/>
          <w:sz w:val="24"/>
        </w:rPr>
        <w:t>a)</w:t>
      </w:r>
      <w:r>
        <w:rPr>
          <w:bCs/>
          <w:sz w:val="24"/>
        </w:rPr>
        <w:tab/>
        <w:t xml:space="preserve">produkty zbożowe (w przeliczeniu na mąkę)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– </w:t>
      </w:r>
      <w:smartTag w:uri="urn:schemas-microsoft-com:office:smarttags" w:element="metricconverter">
        <w:smartTagPr>
          <w:attr w:name="ProductID" w:val="270 g"/>
        </w:smartTagPr>
        <w:r>
          <w:rPr>
            <w:bCs/>
            <w:sz w:val="24"/>
          </w:rPr>
          <w:t>270 g</w:t>
        </w:r>
      </w:smartTag>
    </w:p>
    <w:p w14:paraId="6FB7C05D" w14:textId="77777777" w:rsidR="00B82D9A" w:rsidRDefault="00B82D9A" w:rsidP="00DF14D3">
      <w:pPr>
        <w:tabs>
          <w:tab w:val="left" w:pos="540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pieczywo mieszane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250 g"/>
        </w:smartTagPr>
        <w:r>
          <w:rPr>
            <w:bCs/>
            <w:sz w:val="24"/>
          </w:rPr>
          <w:t>250 g</w:t>
        </w:r>
      </w:smartTag>
    </w:p>
    <w:p w14:paraId="775BAF16" w14:textId="77777777" w:rsidR="00B82D9A" w:rsidRDefault="00B82D9A" w:rsidP="00DF14D3">
      <w:pPr>
        <w:tabs>
          <w:tab w:val="left" w:pos="540"/>
        </w:tabs>
        <w:jc w:val="both"/>
        <w:rPr>
          <w:bCs/>
          <w:sz w:val="24"/>
        </w:rPr>
      </w:pPr>
      <w:r>
        <w:rPr>
          <w:bCs/>
          <w:sz w:val="24"/>
        </w:rPr>
        <w:tab/>
        <w:t>mąka i makarony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50 g"/>
        </w:smartTagPr>
        <w:r>
          <w:rPr>
            <w:bCs/>
            <w:sz w:val="24"/>
          </w:rPr>
          <w:t>50 g</w:t>
        </w:r>
      </w:smartTag>
    </w:p>
    <w:p w14:paraId="1358D036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         kasze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>
          <w:rPr>
            <w:bCs/>
            <w:sz w:val="24"/>
          </w:rPr>
          <w:t>40 g</w:t>
        </w:r>
      </w:smartTag>
    </w:p>
    <w:p w14:paraId="51386CC6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b) </w:t>
      </w:r>
      <w:r>
        <w:rPr>
          <w:bCs/>
          <w:sz w:val="24"/>
        </w:rPr>
        <w:tab/>
        <w:t>mleko i produkty mleczne</w:t>
      </w:r>
      <w:r>
        <w:rPr>
          <w:bCs/>
          <w:sz w:val="24"/>
        </w:rPr>
        <w:tab/>
        <w:t>(w przeliczeniu na mleko płynne)</w:t>
      </w:r>
      <w:r>
        <w:rPr>
          <w:bCs/>
          <w:sz w:val="24"/>
        </w:rPr>
        <w:tab/>
      </w:r>
      <w:r>
        <w:rPr>
          <w:bCs/>
          <w:sz w:val="24"/>
        </w:rPr>
        <w:tab/>
        <w:t>- 1150 ml</w:t>
      </w:r>
    </w:p>
    <w:p w14:paraId="7CB1DADE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mleko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- 550 ml</w:t>
      </w:r>
    </w:p>
    <w:p w14:paraId="4E2668EA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sery twarogowe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60 g"/>
        </w:smartTagPr>
        <w:r>
          <w:rPr>
            <w:bCs/>
            <w:sz w:val="24"/>
          </w:rPr>
          <w:t>60 g</w:t>
        </w:r>
      </w:smartTag>
    </w:p>
    <w:p w14:paraId="3293B2FF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sery podpuszczkowe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20 g"/>
        </w:smartTagPr>
        <w:r>
          <w:rPr>
            <w:bCs/>
            <w:sz w:val="24"/>
          </w:rPr>
          <w:t>20 g</w:t>
        </w:r>
      </w:smartTag>
    </w:p>
    <w:p w14:paraId="6746C03E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c) </w:t>
      </w:r>
      <w:r>
        <w:rPr>
          <w:bCs/>
          <w:sz w:val="24"/>
        </w:rPr>
        <w:tab/>
        <w:t>jaja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¾ szt.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204A0209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d) </w:t>
      </w:r>
      <w:r>
        <w:rPr>
          <w:bCs/>
          <w:sz w:val="24"/>
        </w:rPr>
        <w:tab/>
        <w:t>mięso, wędliny, ryby, (w przeliczeniu na mięso z kością)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4"/>
          </w:rPr>
          <w:t>200 g</w:t>
        </w:r>
      </w:smartTag>
    </w:p>
    <w:p w14:paraId="523CE23E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mięso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110 g"/>
        </w:smartTagPr>
        <w:r>
          <w:rPr>
            <w:bCs/>
            <w:sz w:val="24"/>
          </w:rPr>
          <w:t>110 g</w:t>
        </w:r>
      </w:smartTag>
    </w:p>
    <w:p w14:paraId="04C04F9A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wędliny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>
          <w:rPr>
            <w:bCs/>
            <w:sz w:val="24"/>
          </w:rPr>
          <w:t>40 g</w:t>
        </w:r>
      </w:smartTag>
    </w:p>
    <w:p w14:paraId="60BA69B6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ryby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>
          <w:rPr>
            <w:bCs/>
            <w:sz w:val="24"/>
          </w:rPr>
          <w:t>40 g</w:t>
        </w:r>
      </w:smartTag>
    </w:p>
    <w:p w14:paraId="6A764FBE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e) </w:t>
      </w:r>
      <w:r>
        <w:rPr>
          <w:bCs/>
          <w:sz w:val="24"/>
        </w:rPr>
        <w:tab/>
        <w:t xml:space="preserve">masło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40 g </w:t>
      </w:r>
    </w:p>
    <w:p w14:paraId="57DE2A0D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f) </w:t>
      </w:r>
      <w:r>
        <w:rPr>
          <w:bCs/>
          <w:sz w:val="24"/>
        </w:rPr>
        <w:tab/>
        <w:t>inne tłuszcze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15 ml.</w:t>
      </w:r>
    </w:p>
    <w:p w14:paraId="0100227F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g) </w:t>
      </w:r>
      <w:r>
        <w:rPr>
          <w:bCs/>
          <w:sz w:val="24"/>
        </w:rPr>
        <w:tab/>
        <w:t xml:space="preserve">ziemniaki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350 g"/>
        </w:smartTagPr>
        <w:r>
          <w:rPr>
            <w:bCs/>
            <w:sz w:val="24"/>
          </w:rPr>
          <w:t>350 g</w:t>
        </w:r>
      </w:smartTag>
    </w:p>
    <w:p w14:paraId="7D381995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>h)</w:t>
      </w:r>
      <w:r>
        <w:rPr>
          <w:bCs/>
          <w:sz w:val="24"/>
        </w:rPr>
        <w:tab/>
        <w:t>warzywa i owoce obfitujące w witaminę C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230 g"/>
        </w:smartTagPr>
        <w:r>
          <w:rPr>
            <w:bCs/>
            <w:sz w:val="24"/>
          </w:rPr>
          <w:t>230 g</w:t>
        </w:r>
      </w:smartTag>
    </w:p>
    <w:p w14:paraId="6C3A52DA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i) </w:t>
      </w:r>
      <w:r>
        <w:rPr>
          <w:bCs/>
          <w:sz w:val="24"/>
        </w:rPr>
        <w:tab/>
        <w:t>warzywa i niektóre owoce obfitujące w karoten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120 g"/>
        </w:smartTagPr>
        <w:r>
          <w:rPr>
            <w:bCs/>
            <w:sz w:val="24"/>
          </w:rPr>
          <w:t>120 g</w:t>
        </w:r>
      </w:smartTag>
    </w:p>
    <w:p w14:paraId="148965F7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j) </w:t>
      </w:r>
      <w:r>
        <w:rPr>
          <w:bCs/>
          <w:sz w:val="24"/>
        </w:rPr>
        <w:tab/>
        <w:t>inne warzywa i owoce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280 g"/>
        </w:smartTagPr>
        <w:r>
          <w:rPr>
            <w:bCs/>
            <w:sz w:val="24"/>
          </w:rPr>
          <w:t>280 g</w:t>
        </w:r>
      </w:smartTag>
    </w:p>
    <w:p w14:paraId="76197671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k) </w:t>
      </w:r>
      <w:r>
        <w:rPr>
          <w:bCs/>
          <w:sz w:val="24"/>
        </w:rPr>
        <w:tab/>
        <w:t>cukier i słodycze (w przeliczeniu na cukier)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75 g"/>
        </w:smartTagPr>
        <w:r>
          <w:rPr>
            <w:bCs/>
            <w:sz w:val="24"/>
          </w:rPr>
          <w:t>75 g</w:t>
        </w:r>
      </w:smartTag>
    </w:p>
    <w:p w14:paraId="49E1B25B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cukier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60 g"/>
        </w:smartTagPr>
        <w:r>
          <w:rPr>
            <w:bCs/>
            <w:sz w:val="24"/>
          </w:rPr>
          <w:t>60 g</w:t>
        </w:r>
      </w:smartTag>
    </w:p>
    <w:p w14:paraId="728416B6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ab/>
        <w:t>dżemy i marmolady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smartTag w:uri="urn:schemas-microsoft-com:office:smarttags" w:element="metricconverter">
        <w:smartTagPr>
          <w:attr w:name="ProductID" w:val="30 g"/>
        </w:smartTagPr>
        <w:r>
          <w:rPr>
            <w:bCs/>
            <w:sz w:val="24"/>
          </w:rPr>
          <w:t>30 g</w:t>
        </w:r>
      </w:smartTag>
    </w:p>
    <w:p w14:paraId="50683329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>Energia w kaloriach: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2500-2600</w:t>
      </w:r>
    </w:p>
    <w:p w14:paraId="487F8D3A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Białko ogółem w g.: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90 w tym zwierzęce 58</w:t>
      </w:r>
    </w:p>
    <w:p w14:paraId="6059C209" w14:textId="77777777" w:rsidR="00B82D9A" w:rsidRDefault="00B82D9A" w:rsidP="00DF14D3">
      <w:pPr>
        <w:jc w:val="both"/>
        <w:rPr>
          <w:bCs/>
          <w:sz w:val="24"/>
        </w:rPr>
      </w:pPr>
      <w:r>
        <w:rPr>
          <w:bCs/>
          <w:sz w:val="24"/>
        </w:rPr>
        <w:t xml:space="preserve">Tłuszcze w g.: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88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6E75B68C" w14:textId="77777777" w:rsidR="00B82D9A" w:rsidRDefault="000F2DE1" w:rsidP="00DF14D3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Węglowodany w g.:                          </w:t>
      </w:r>
      <w:r w:rsidR="00B82D9A">
        <w:rPr>
          <w:bCs/>
          <w:sz w:val="24"/>
        </w:rPr>
        <w:t>347</w:t>
      </w:r>
      <w:r w:rsidR="00B82D9A">
        <w:rPr>
          <w:bCs/>
          <w:sz w:val="24"/>
        </w:rPr>
        <w:tab/>
      </w:r>
    </w:p>
    <w:p w14:paraId="34E90C8D" w14:textId="77777777" w:rsidR="00B82D9A" w:rsidRDefault="00B82D9A" w:rsidP="00DF14D3">
      <w:pPr>
        <w:jc w:val="both"/>
        <w:rPr>
          <w:bCs/>
          <w:sz w:val="24"/>
        </w:rPr>
      </w:pPr>
    </w:p>
    <w:p w14:paraId="6B934214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>Wszystkie etapy procesu produkcyjnego, łącznie z napełnianiem termosów powinny przebiegać bez zbędnych przestojów, celem zabezpieczenia przed zanieczyszczeniem zepsuciem i rozwojem drobnoustrojów chorobotwórczych.</w:t>
      </w:r>
      <w:r>
        <w:rPr>
          <w:color w:val="000000"/>
          <w:szCs w:val="24"/>
        </w:rPr>
        <w:t xml:space="preserve"> Zobowiązuje się wykonawcę do przestrzegania normatywnych wartości energetycznych, wartości odżywczych i smakowych potraw oraz do przygotowywania ich zgodnie z prawnymi regulacjami o warunkach zdrowotnych żywności i żywienia, przy równoczesnym zapewnieniu modyfikacji opracowanych jadłospisów przez urozmaicenia, sezonowość. Należy uwzględnić przygotowywanie posiłków w okresie świąt oraz okazjonalnych uroczystości z uwzględnieniem tradycyjnych potraw.</w:t>
      </w:r>
      <w:r>
        <w:rPr>
          <w:szCs w:val="24"/>
        </w:rPr>
        <w:t xml:space="preserve"> </w:t>
      </w:r>
    </w:p>
    <w:p w14:paraId="0B5AF6B3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>Posiłki powinny być przewożone w naczyniach transportowych i termosach gastronomicznych zapewniających utrzymanie temperatury spożywania potraw oraz posiadających odpowiednie atesty Państwowego Zakładu Higieny, Zakładu Badania Żywności i Przedmiotów Użytku.</w:t>
      </w:r>
      <w:r>
        <w:rPr>
          <w:color w:val="000000"/>
          <w:szCs w:val="24"/>
        </w:rPr>
        <w:t xml:space="preserve"> Pomiar temperatury odbywać się będzie w momencie przekazania posiłków do DPS: zupa-75°C, II danie - 65°C, napoje gorące - 80°C. , produkty zimne -15°C. Pojemniki, w których pakowana jest żywność mają być czyste, bez uszkodzeń, bez znaczących zmian fizycznych mogących przyczynić się do zagrożenia epidemiologicznego, a termosy zamykane szczelnie tak by podczas transportu posiłki w formie płynnej nie ulegały rozlaniu.</w:t>
      </w:r>
      <w:r>
        <w:rPr>
          <w:szCs w:val="24"/>
        </w:rPr>
        <w:t xml:space="preserve"> </w:t>
      </w:r>
    </w:p>
    <w:p w14:paraId="3BB6E733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Transport posiłków prowadzony będzie samochodami dostosowanymi do przewożenia środków spożywczych. </w:t>
      </w:r>
    </w:p>
    <w:p w14:paraId="72D075E0" w14:textId="6626B47C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>Posiłki dostarczane będą 3 razy dziennie w godzinach: - śniadanie: godz. 8.00-8.30 - obiad: godz. 13.00-13.30 - kolacja: godz. 17</w:t>
      </w:r>
      <w:r w:rsidR="006F7D26">
        <w:rPr>
          <w:szCs w:val="24"/>
        </w:rPr>
        <w:t>.</w:t>
      </w:r>
      <w:r>
        <w:rPr>
          <w:szCs w:val="24"/>
        </w:rPr>
        <w:t xml:space="preserve">00-17.30 </w:t>
      </w:r>
    </w:p>
    <w:p w14:paraId="42471739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Posiłki będą dzielone na dwa oddziały: oddział A - 60 posiłków oddział B - 28 posiłków </w:t>
      </w:r>
    </w:p>
    <w:p w14:paraId="3C52C17F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Cs w:val="24"/>
        </w:rPr>
      </w:pPr>
      <w:r>
        <w:rPr>
          <w:szCs w:val="24"/>
        </w:rPr>
        <w:t>Dokładna liczbę posiłków na dany dzień zamawiający będzie podawał wykonawcy telefonicznie lub faksem do godz. 10.00 dnia poprzedniego.</w:t>
      </w:r>
    </w:p>
    <w:p w14:paraId="4DD5EC2B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Należy udostępnić upoważnionemu przedstawicielowi Zamawiającego ponadto jedną porcję każdego posiłku do degustacji w zakresie diety podstawowej w celu dokonania kontroli wagi i estetyki zestawionego posiłku. </w:t>
      </w:r>
    </w:p>
    <w:p w14:paraId="22D20EF4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Wykonawca po zakończeniu pory wydawania poszczególnych posiłków odbierze odpady pokonsumpcyjne. </w:t>
      </w:r>
    </w:p>
    <w:p w14:paraId="6F947E9B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Jadłospisy podlegać będą kontroli Zamawiającego. Wykonawca zobowiązuje się do przedstawienia osobie upoważnionej planowanego na następną dekadę ( 10 dni) jadłospisu ( wzór ustalony przez Wykonawcę), w którym zawarte będą następujące dane: nazwa posiłku, kaloryczność, gramatura gotowego posiłku z podziałem części składowych wyrażone w gramach lub sztukach. </w:t>
      </w:r>
    </w:p>
    <w:p w14:paraId="2EC9E397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Wykonawca zobowiązany jest używać masło świeże extra a nie produkty masłopodobne oraz wędliny wysokiej jakości. </w:t>
      </w:r>
    </w:p>
    <w:p w14:paraId="122CE542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Reklamacje dotyczące składu jakościowego i ilościowego (np. brak masła) będą zgłaszane wykonawcy telefonicznie oraz w formie pisemnej.</w:t>
      </w:r>
    </w:p>
    <w:p w14:paraId="5F63E0CD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Wykonawca powinien co najmniej 1 raz w tygodniu dostarczać wykaz poszczególnych produktów z których został sporządzony posiłek wraz z wykazem gramatury, </w:t>
      </w:r>
    </w:p>
    <w:p w14:paraId="15B411C9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Zaleca się, aby Wykonawca pobierał i przechowywał próbki podanych posiłków w specjalnie przeznaczonych do tego lodówkach przez okres 48 godz. od upływu dnia ich podania. </w:t>
      </w:r>
    </w:p>
    <w:p w14:paraId="381B026B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Zamawiający będzie dokonywał kontroli wartości wsadu do kotła poprzez wezwanie wykonawcy do okazania raportów żywienia. W razie wątpliwości raz w m-cu zamawiający ma prawo na koszt wykonawcy do weryfikacji tych raportów przez PIH. </w:t>
      </w:r>
    </w:p>
    <w:p w14:paraId="7F3897C3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 uchybienia ujawnione w trakcie kontroli np. SANEPID-u wynikające ze świadczonej przez Wykonawcę usługi, której następstwem będą m.in. mandaty, kary odpowiada Wykonawca. Podstawą do sporządzania posiłków dla mieszkańców będą: wykaz norm dziennych racji pokarmowych dla zakładów żywienia zbiorowego typu zamkniętego </w:t>
      </w:r>
      <w:r>
        <w:rPr>
          <w:color w:val="000000"/>
          <w:szCs w:val="24"/>
        </w:rPr>
        <w:lastRenderedPageBreak/>
        <w:t xml:space="preserve">opracowany przez Instytut Żywności i Żywienia oraz norm HCCAP wykaz diet stosowanych w DPS. </w:t>
      </w:r>
    </w:p>
    <w:p w14:paraId="39230C53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Wszelkie posiłki powinny być przygotowywane zgodnie z obowiązującymi normami żywieniowymi wg Instytutu Żywienia i Żywności, jak również przepisami prawa w zakresie higieny żywienia norm HCCAP oraz wewnętrznymi przepisami Zamawiającego. </w:t>
      </w:r>
    </w:p>
    <w:p w14:paraId="109CA8FE" w14:textId="77777777" w:rsidR="000F2DE1" w:rsidRDefault="000F2DE1" w:rsidP="00DF14D3">
      <w:pPr>
        <w:pStyle w:val="Tekstpodstawowywcity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Podana cena brutto na realizację zamówienia winna uwzględniać wszelkie rabaty i upusty zastosowane dla Zamawiającego</w:t>
      </w:r>
    </w:p>
    <w:p w14:paraId="650BCDC5" w14:textId="5BF94B60" w:rsidR="00B82D9A" w:rsidRPr="00096E83" w:rsidRDefault="008F5E94" w:rsidP="00DF14D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</w:t>
      </w:r>
      <w:r w:rsidR="00B82D9A" w:rsidRPr="00096E83">
        <w:rPr>
          <w:sz w:val="24"/>
          <w:szCs w:val="24"/>
        </w:rPr>
        <w:t xml:space="preserve">umowa obowiązywać będzie przez okres </w:t>
      </w:r>
      <w:r w:rsidR="00B82D9A">
        <w:rPr>
          <w:sz w:val="24"/>
          <w:szCs w:val="24"/>
        </w:rPr>
        <w:t>od dnia 1 stycz</w:t>
      </w:r>
      <w:r w:rsidR="000F2DE1">
        <w:rPr>
          <w:sz w:val="24"/>
          <w:szCs w:val="24"/>
        </w:rPr>
        <w:t>nia 20</w:t>
      </w:r>
      <w:r w:rsidR="00632D36">
        <w:rPr>
          <w:sz w:val="24"/>
          <w:szCs w:val="24"/>
        </w:rPr>
        <w:t>2</w:t>
      </w:r>
      <w:r w:rsidR="00186D30">
        <w:rPr>
          <w:sz w:val="24"/>
          <w:szCs w:val="24"/>
        </w:rPr>
        <w:t>1</w:t>
      </w:r>
      <w:r w:rsidR="001D00BB">
        <w:rPr>
          <w:sz w:val="24"/>
          <w:szCs w:val="24"/>
        </w:rPr>
        <w:t xml:space="preserve"> roku do dnia 3</w:t>
      </w:r>
      <w:r w:rsidR="00A91BF1">
        <w:rPr>
          <w:sz w:val="24"/>
          <w:szCs w:val="24"/>
        </w:rPr>
        <w:t>0 czerwca</w:t>
      </w:r>
      <w:r w:rsidR="001D00BB">
        <w:rPr>
          <w:sz w:val="24"/>
          <w:szCs w:val="24"/>
        </w:rPr>
        <w:t xml:space="preserve"> </w:t>
      </w:r>
      <w:r w:rsidR="000F2DE1">
        <w:rPr>
          <w:sz w:val="24"/>
          <w:szCs w:val="24"/>
        </w:rPr>
        <w:t>20</w:t>
      </w:r>
      <w:r w:rsidR="00632D36">
        <w:rPr>
          <w:sz w:val="24"/>
          <w:szCs w:val="24"/>
        </w:rPr>
        <w:t>2</w:t>
      </w:r>
      <w:r w:rsidR="00186D30">
        <w:rPr>
          <w:sz w:val="24"/>
          <w:szCs w:val="24"/>
        </w:rPr>
        <w:t>2</w:t>
      </w:r>
      <w:r w:rsidR="00B82D9A">
        <w:rPr>
          <w:sz w:val="24"/>
          <w:szCs w:val="24"/>
        </w:rPr>
        <w:t xml:space="preserve"> roku</w:t>
      </w:r>
      <w:r w:rsidR="00B82D9A" w:rsidRPr="00096E83">
        <w:rPr>
          <w:sz w:val="24"/>
          <w:szCs w:val="24"/>
        </w:rPr>
        <w:t xml:space="preserve"> </w:t>
      </w:r>
    </w:p>
    <w:p w14:paraId="10E1F2EF" w14:textId="77777777" w:rsidR="00B82D9A" w:rsidRPr="00096E83" w:rsidRDefault="00B82D9A" w:rsidP="00B82D9A">
      <w:pPr>
        <w:jc w:val="both"/>
        <w:rPr>
          <w:sz w:val="24"/>
          <w:szCs w:val="24"/>
        </w:rPr>
      </w:pPr>
    </w:p>
    <w:p w14:paraId="473171AC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2</w:t>
      </w:r>
    </w:p>
    <w:p w14:paraId="4EE2ABD3" w14:textId="77777777" w:rsidR="00B82D9A" w:rsidRDefault="00B82D9A" w:rsidP="00DF14D3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zamawiający dostarczył wykonawcy formularz specyfikacji zawierający m.in. istotne dla zamawiającego postanowienia i zobowiązania wykonawcy oraz, że są one wprowadzone do niniejszej umowy w sprawie zamówienia publicznego. </w:t>
      </w:r>
    </w:p>
    <w:p w14:paraId="68E69D69" w14:textId="76C60AD5" w:rsidR="00B82D9A" w:rsidRDefault="00B82D9A" w:rsidP="00DF14D3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7231A43A" w14:textId="77777777" w:rsidR="00B82D9A" w:rsidRDefault="00B82D9A" w:rsidP="00B82D9A">
      <w:pPr>
        <w:rPr>
          <w:sz w:val="24"/>
        </w:rPr>
      </w:pPr>
    </w:p>
    <w:p w14:paraId="7576322A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3</w:t>
      </w:r>
    </w:p>
    <w:p w14:paraId="526F6114" w14:textId="77777777" w:rsidR="00B82D9A" w:rsidRDefault="00B82D9A" w:rsidP="00DF14D3">
      <w:pPr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>Z tytułu wykonania umowy zgodnie ze złożona ofertą wykonawca otrzyma wynagrodzenie w wysokości: …………….. zł (słownie …………………………………zł …./100.) plus należny podatek VAT. Łączna kwota brutto wynosi ……………………………………… zł (słownie- …………………… ………………</w:t>
      </w:r>
      <w:r w:rsidRPr="00202A12">
        <w:rPr>
          <w:sz w:val="24"/>
        </w:rPr>
        <w:t xml:space="preserve"> </w:t>
      </w:r>
      <w:r>
        <w:rPr>
          <w:sz w:val="24"/>
        </w:rPr>
        <w:t xml:space="preserve">zł …./100.) za jedna dzienną stawkę żywieniową. </w:t>
      </w:r>
    </w:p>
    <w:p w14:paraId="15EC24CB" w14:textId="77777777" w:rsidR="00B82D9A" w:rsidRDefault="00B82D9A" w:rsidP="00DF14D3">
      <w:pPr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określone w ust. 2 jest niezmienne do końca realizacji przedmiotu umowy. </w:t>
      </w:r>
    </w:p>
    <w:p w14:paraId="1F4C4223" w14:textId="77777777" w:rsidR="00B82D9A" w:rsidRDefault="00B82D9A" w:rsidP="00B82D9A">
      <w:pPr>
        <w:ind w:left="360"/>
        <w:jc w:val="center"/>
        <w:rPr>
          <w:sz w:val="24"/>
        </w:rPr>
      </w:pPr>
    </w:p>
    <w:p w14:paraId="4B91E9A5" w14:textId="77777777" w:rsidR="00B82D9A" w:rsidRDefault="00B82D9A" w:rsidP="00B82D9A">
      <w:pPr>
        <w:ind w:left="360"/>
        <w:jc w:val="center"/>
        <w:rPr>
          <w:sz w:val="24"/>
        </w:rPr>
      </w:pPr>
      <w:r>
        <w:rPr>
          <w:sz w:val="24"/>
        </w:rPr>
        <w:t>§ 4</w:t>
      </w:r>
    </w:p>
    <w:p w14:paraId="37BD29DF" w14:textId="0FA1FBC3" w:rsidR="00B82D9A" w:rsidRDefault="00B82D9A" w:rsidP="00DF14D3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 ramienia </w:t>
      </w:r>
      <w:r w:rsidR="00B855AD">
        <w:rPr>
          <w:sz w:val="24"/>
        </w:rPr>
        <w:t>W</w:t>
      </w:r>
      <w:r>
        <w:rPr>
          <w:sz w:val="24"/>
        </w:rPr>
        <w:t>ykonawcy osobą uprawnioną do bezpośrednich kontaktów z</w:t>
      </w:r>
      <w:r w:rsidR="00DF14D3">
        <w:rPr>
          <w:sz w:val="24"/>
        </w:rPr>
        <w:t xml:space="preserve"> </w:t>
      </w:r>
      <w:r>
        <w:rPr>
          <w:sz w:val="24"/>
        </w:rPr>
        <w:t>zamawiającym jest</w:t>
      </w:r>
      <w:r w:rsidR="001D00BB">
        <w:rPr>
          <w:sz w:val="24"/>
        </w:rPr>
        <w:t>…..</w:t>
      </w:r>
    </w:p>
    <w:p w14:paraId="6EFC1C10" w14:textId="77777777" w:rsidR="00B82D9A" w:rsidRDefault="00B82D9A" w:rsidP="00DF14D3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 ramienia </w:t>
      </w:r>
      <w:r w:rsidR="00B855AD">
        <w:rPr>
          <w:sz w:val="24"/>
        </w:rPr>
        <w:t>Z</w:t>
      </w:r>
      <w:r>
        <w:rPr>
          <w:sz w:val="24"/>
        </w:rPr>
        <w:t>amawiającego osobą uprawniona do bezpośrednich kontaktów z wykonawcą jest Izabela Kwiecień - Iwaniec</w:t>
      </w:r>
    </w:p>
    <w:p w14:paraId="58CD79A9" w14:textId="77777777" w:rsidR="00B82D9A" w:rsidRDefault="00B82D9A" w:rsidP="00B82D9A">
      <w:pPr>
        <w:ind w:left="360"/>
        <w:rPr>
          <w:sz w:val="24"/>
        </w:rPr>
      </w:pPr>
    </w:p>
    <w:p w14:paraId="5DC13F4E" w14:textId="77777777" w:rsidR="00B82D9A" w:rsidRDefault="00B82D9A" w:rsidP="00B82D9A">
      <w:pPr>
        <w:ind w:left="360"/>
        <w:jc w:val="center"/>
        <w:rPr>
          <w:sz w:val="24"/>
        </w:rPr>
      </w:pPr>
      <w:r>
        <w:rPr>
          <w:sz w:val="24"/>
        </w:rPr>
        <w:t>§ 5</w:t>
      </w:r>
    </w:p>
    <w:p w14:paraId="59A6774A" w14:textId="77777777" w:rsidR="00B82D9A" w:rsidRDefault="00B82D9A" w:rsidP="00DF14D3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B855AD">
        <w:rPr>
          <w:sz w:val="24"/>
        </w:rPr>
        <w:t>W</w:t>
      </w:r>
      <w:r>
        <w:rPr>
          <w:sz w:val="24"/>
        </w:rPr>
        <w:t>ykonawcy będzie płatne w okresach miesięcznych.</w:t>
      </w:r>
    </w:p>
    <w:p w14:paraId="623B378F" w14:textId="77777777" w:rsidR="00B82D9A" w:rsidRDefault="00B82D9A" w:rsidP="00DF14D3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>Podstawą do wystawienia faktury stanowić będzie potwierdzenie przez zamawiającego odbioru odpowiedn</w:t>
      </w:r>
      <w:r w:rsidR="008F5E94">
        <w:rPr>
          <w:sz w:val="24"/>
        </w:rPr>
        <w:t xml:space="preserve">iej liczby racji żywnościowych </w:t>
      </w:r>
      <w:r>
        <w:rPr>
          <w:sz w:val="24"/>
        </w:rPr>
        <w:t>dostarczonych przez wykonawcę.</w:t>
      </w:r>
    </w:p>
    <w:p w14:paraId="14CF5573" w14:textId="77777777" w:rsidR="00B82D9A" w:rsidRDefault="00B82D9A" w:rsidP="00DF14D3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>Ustala się termin zapłaty faktury w ciągu 30 dni roboczych od otrzymania ich przez zamawiającego wraz z dokumentami rozliczeniowymi.</w:t>
      </w:r>
    </w:p>
    <w:p w14:paraId="710DD0DA" w14:textId="77777777" w:rsidR="000F2DE1" w:rsidRPr="000F2DE1" w:rsidRDefault="000F2DE1" w:rsidP="00DF14D3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Faktury w</w:t>
      </w:r>
      <w:r w:rsidR="00683E0A">
        <w:rPr>
          <w:sz w:val="24"/>
          <w:szCs w:val="24"/>
        </w:rPr>
        <w:t>ystawiane przez wykonawcę</w:t>
      </w:r>
      <w:r w:rsidRPr="000F2DE1">
        <w:rPr>
          <w:sz w:val="24"/>
          <w:szCs w:val="24"/>
        </w:rPr>
        <w:t xml:space="preserve"> zawierać będą</w:t>
      </w:r>
      <w:r w:rsidR="00683E0A">
        <w:rPr>
          <w:sz w:val="24"/>
          <w:szCs w:val="24"/>
        </w:rPr>
        <w:t xml:space="preserve"> następujące dane zamawiającego</w:t>
      </w:r>
      <w:r w:rsidRPr="000F2DE1">
        <w:rPr>
          <w:sz w:val="24"/>
          <w:szCs w:val="24"/>
        </w:rPr>
        <w:t xml:space="preserve">: </w:t>
      </w:r>
    </w:p>
    <w:p w14:paraId="3A121E40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641F5C2F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2220563C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4D99097F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030E34D7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530DDE91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56203EF0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Dom Pomocy Społecznej im. Sue Ryder w Kałkowie-Godowie</w:t>
      </w:r>
    </w:p>
    <w:p w14:paraId="2E1B5B00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6A7ED25C" w14:textId="77777777" w:rsidR="000F2DE1" w:rsidRPr="000F2DE1" w:rsidRDefault="000F2DE1" w:rsidP="00DF14D3">
      <w:p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1E58F894" w14:textId="77777777" w:rsidR="000F2DE1" w:rsidRDefault="000F2DE1" w:rsidP="000F2DE1">
      <w:pPr>
        <w:jc w:val="both"/>
        <w:rPr>
          <w:sz w:val="24"/>
        </w:rPr>
      </w:pPr>
    </w:p>
    <w:p w14:paraId="1610E8F7" w14:textId="6602782F" w:rsidR="004D7D39" w:rsidRPr="004D7D39" w:rsidRDefault="004D7D39" w:rsidP="004D7D39">
      <w:pPr>
        <w:pStyle w:val="Akapitzlist"/>
        <w:keepNext/>
        <w:numPr>
          <w:ilvl w:val="0"/>
          <w:numId w:val="4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EF37EB">
        <w:rPr>
          <w:color w:val="000000"/>
          <w:sz w:val="24"/>
          <w:szCs w:val="24"/>
        </w:rPr>
        <w:t xml:space="preserve">Strony akceptują wystawianie i dostarczanie </w:t>
      </w:r>
      <w:r w:rsidRPr="00EF37EB">
        <w:rPr>
          <w:b/>
          <w:color w:val="000000"/>
          <w:sz w:val="24"/>
          <w:szCs w:val="24"/>
        </w:rPr>
        <w:t>w formie elektronicznej, w formacie PDF</w:t>
      </w:r>
      <w:r w:rsidRPr="00EF37EB">
        <w:rPr>
          <w:color w:val="000000"/>
          <w:sz w:val="24"/>
          <w:szCs w:val="24"/>
        </w:rPr>
        <w:t>: nieustrukturyzowanych faktur , faktur korygujących oraz duplikatów faktur, zgodnie z art. 106n ustawy z dnia 11 marca 2004 r</w:t>
      </w:r>
      <w:r>
        <w:rPr>
          <w:color w:val="000000"/>
          <w:sz w:val="24"/>
          <w:szCs w:val="24"/>
        </w:rPr>
        <w:t>oku</w:t>
      </w:r>
      <w:r w:rsidRPr="00EF37EB">
        <w:rPr>
          <w:color w:val="000000"/>
          <w:sz w:val="24"/>
          <w:szCs w:val="24"/>
        </w:rPr>
        <w:t xml:space="preserve"> o podatku od towarów i usług (t</w:t>
      </w:r>
      <w:r>
        <w:rPr>
          <w:color w:val="000000"/>
          <w:sz w:val="24"/>
          <w:szCs w:val="24"/>
        </w:rPr>
        <w:t>ekst jednolity:</w:t>
      </w:r>
      <w:r w:rsidRPr="00EF37EB">
        <w:rPr>
          <w:color w:val="000000"/>
          <w:sz w:val="24"/>
          <w:szCs w:val="24"/>
        </w:rPr>
        <w:t xml:space="preserve"> Dz.U. z </w:t>
      </w:r>
      <w:r>
        <w:rPr>
          <w:color w:val="000000"/>
          <w:sz w:val="24"/>
          <w:szCs w:val="24"/>
        </w:rPr>
        <w:t>2020</w:t>
      </w:r>
      <w:r w:rsidRPr="00EF37EB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oku</w:t>
      </w:r>
      <w:r w:rsidRPr="00EF37E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poz. 106</w:t>
      </w:r>
      <w:r w:rsidRPr="00EF37EB">
        <w:rPr>
          <w:color w:val="000000"/>
          <w:sz w:val="24"/>
          <w:szCs w:val="24"/>
        </w:rPr>
        <w:t xml:space="preserve">, z późn. zm.). Faktury elektroniczne  będą Zamawiającemu wysyłane na adres e-mail: …………… </w:t>
      </w:r>
      <w:r w:rsidRPr="004D7D39">
        <w:rPr>
          <w:color w:val="000000"/>
          <w:sz w:val="24"/>
          <w:szCs w:val="24"/>
        </w:rPr>
        <w:t>Zamawiający zobowiązuje się do poinformowania Wykonawcy o każdorazowej zmianie ww. adresu mailowego. Osobą upoważnioną do kontaktów w sprawie e-faktur ze strony Zamawiającego jest …………………….</w:t>
      </w:r>
    </w:p>
    <w:p w14:paraId="5645017C" w14:textId="77777777" w:rsidR="00B82D9A" w:rsidRDefault="00B82D9A" w:rsidP="00B82D9A">
      <w:pPr>
        <w:rPr>
          <w:sz w:val="24"/>
        </w:rPr>
      </w:pPr>
    </w:p>
    <w:p w14:paraId="3056C2F9" w14:textId="77777777" w:rsidR="00B82D9A" w:rsidRDefault="00B82D9A" w:rsidP="00B82D9A">
      <w:pPr>
        <w:jc w:val="center"/>
        <w:rPr>
          <w:sz w:val="24"/>
        </w:rPr>
      </w:pPr>
    </w:p>
    <w:p w14:paraId="0B828488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6</w:t>
      </w:r>
    </w:p>
    <w:p w14:paraId="2923001E" w14:textId="77777777" w:rsidR="00B82D9A" w:rsidRDefault="00B82D9A" w:rsidP="00B82D9A">
      <w:pPr>
        <w:jc w:val="both"/>
        <w:rPr>
          <w:sz w:val="24"/>
        </w:rPr>
      </w:pPr>
      <w:r>
        <w:rPr>
          <w:sz w:val="24"/>
        </w:rPr>
        <w:t xml:space="preserve">Na </w:t>
      </w:r>
      <w:r w:rsidR="00B855AD">
        <w:rPr>
          <w:sz w:val="24"/>
        </w:rPr>
        <w:t>W</w:t>
      </w:r>
      <w:r>
        <w:rPr>
          <w:sz w:val="24"/>
        </w:rPr>
        <w:t>ykonawcy spoczywa odpowiedzialność cywilna za szkody wyrządzone zamawiającemu oraz następstwa nieszczęśliwych wypadków, dotycząca pracowników i osób trzecich powstałe w związku z wykonaniem umowy, w tym także ruchem pojazdów.</w:t>
      </w:r>
    </w:p>
    <w:p w14:paraId="3EC846E8" w14:textId="77777777" w:rsidR="00B82D9A" w:rsidRDefault="00B82D9A" w:rsidP="00B82D9A">
      <w:pPr>
        <w:jc w:val="both"/>
        <w:rPr>
          <w:sz w:val="24"/>
        </w:rPr>
      </w:pPr>
    </w:p>
    <w:p w14:paraId="2454FB1D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7</w:t>
      </w:r>
    </w:p>
    <w:p w14:paraId="6B32504A" w14:textId="5493D380" w:rsidR="00B82D9A" w:rsidRDefault="00B82D9A" w:rsidP="00DF14D3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postanawiają, że </w:t>
      </w:r>
      <w:r w:rsidR="000A797B">
        <w:rPr>
          <w:sz w:val="24"/>
        </w:rPr>
        <w:t>z</w:t>
      </w:r>
      <w:r>
        <w:rPr>
          <w:sz w:val="24"/>
        </w:rPr>
        <w:t>amawiającemu przysługuje prawo odstąpienia od umowy w następujących wypadkach:</w:t>
      </w:r>
    </w:p>
    <w:p w14:paraId="043F0F0A" w14:textId="4625C631" w:rsidR="00B82D9A" w:rsidRDefault="00B82D9A" w:rsidP="00DF14D3">
      <w:pPr>
        <w:numPr>
          <w:ilvl w:val="1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trzykrotne stwierdzenie niewłaściwej jakości dostarczanej żywności (zgłoszonej pisemnie przez zamawiającego wykonawcy)</w:t>
      </w:r>
    </w:p>
    <w:p w14:paraId="02309255" w14:textId="77777777" w:rsidR="00B82D9A" w:rsidRDefault="00B82D9A" w:rsidP="00DF14D3">
      <w:pPr>
        <w:numPr>
          <w:ilvl w:val="1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ogłosz</w:t>
      </w:r>
      <w:r w:rsidR="001D00BB">
        <w:rPr>
          <w:sz w:val="24"/>
        </w:rPr>
        <w:t>onej upadłości, bądź likwidacji</w:t>
      </w:r>
      <w:r>
        <w:rPr>
          <w:sz w:val="24"/>
        </w:rPr>
        <w:t xml:space="preserve"> przedsiębiorstwa wykonawcy,</w:t>
      </w:r>
    </w:p>
    <w:p w14:paraId="1C6A73FD" w14:textId="77777777" w:rsidR="00B82D9A" w:rsidRDefault="00B82D9A" w:rsidP="00DF14D3">
      <w:pPr>
        <w:numPr>
          <w:ilvl w:val="1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trzykrotnego nieterminowego dostarczania żywności, chyba że opóźnienie było spowodowane przyczynami niezależnymi od wykonawcy.</w:t>
      </w:r>
    </w:p>
    <w:p w14:paraId="3AF071BA" w14:textId="77777777" w:rsidR="00B82D9A" w:rsidRDefault="00B82D9A" w:rsidP="00DF14D3">
      <w:pPr>
        <w:numPr>
          <w:ilvl w:val="1"/>
          <w:numId w:val="7"/>
        </w:numPr>
        <w:ind w:left="0" w:firstLine="0"/>
        <w:jc w:val="both"/>
        <w:rPr>
          <w:sz w:val="24"/>
        </w:rPr>
      </w:pPr>
      <w:r>
        <w:rPr>
          <w:sz w:val="24"/>
        </w:rPr>
        <w:t>innych okoliczności istotnych dla zamawiającego, których nie można było przewidzieć w chwili zawarcia umowy.</w:t>
      </w:r>
    </w:p>
    <w:p w14:paraId="3547BB9F" w14:textId="77777777" w:rsidR="00B82D9A" w:rsidRDefault="00B82D9A" w:rsidP="00B82D9A">
      <w:pPr>
        <w:rPr>
          <w:sz w:val="24"/>
        </w:rPr>
      </w:pPr>
    </w:p>
    <w:p w14:paraId="1BF58E71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8</w:t>
      </w:r>
    </w:p>
    <w:p w14:paraId="36664A10" w14:textId="77777777" w:rsidR="00B82D9A" w:rsidRDefault="00B82D9A" w:rsidP="00B82D9A">
      <w:pPr>
        <w:jc w:val="both"/>
        <w:rPr>
          <w:sz w:val="24"/>
        </w:rPr>
      </w:pPr>
      <w:r>
        <w:rPr>
          <w:sz w:val="24"/>
        </w:rPr>
        <w:t>Wykonawca gwarantuje, że żywność dostarczana będzie w sposób określony w specyfikacji istotnych warunków zamówienia zapewniający właściwą jakość, walory smakowe i bezpieczeństwo sanitarne.</w:t>
      </w:r>
    </w:p>
    <w:p w14:paraId="0D340675" w14:textId="77777777" w:rsidR="00B82D9A" w:rsidRDefault="00B82D9A" w:rsidP="00B82D9A">
      <w:pPr>
        <w:rPr>
          <w:sz w:val="24"/>
        </w:rPr>
      </w:pPr>
    </w:p>
    <w:p w14:paraId="1FE8644A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9</w:t>
      </w:r>
    </w:p>
    <w:p w14:paraId="315C1DAF" w14:textId="77777777" w:rsidR="00B82D9A" w:rsidRDefault="00B82D9A" w:rsidP="00DF14D3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razie powstania sporu na </w:t>
      </w:r>
      <w:r w:rsidR="000F2DE1">
        <w:rPr>
          <w:sz w:val="24"/>
        </w:rPr>
        <w:t xml:space="preserve">tle wykonania niniejszej umowy </w:t>
      </w:r>
      <w:r w:rsidR="00B855AD">
        <w:rPr>
          <w:sz w:val="24"/>
        </w:rPr>
        <w:t>W</w:t>
      </w:r>
      <w:r>
        <w:rPr>
          <w:sz w:val="24"/>
        </w:rPr>
        <w:t>ykonawca jest zobowiązany przede wszystkim do wyczerpania drogi postępowania reklamacyjnego.</w:t>
      </w:r>
    </w:p>
    <w:p w14:paraId="35EBA242" w14:textId="77777777" w:rsidR="00B82D9A" w:rsidRDefault="00B82D9A" w:rsidP="00DF14D3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Reklamacje </w:t>
      </w:r>
      <w:r w:rsidR="00B855AD">
        <w:rPr>
          <w:sz w:val="24"/>
        </w:rPr>
        <w:t>W</w:t>
      </w:r>
      <w:r>
        <w:rPr>
          <w:sz w:val="24"/>
        </w:rPr>
        <w:t>ykonawca wykonuje poprzez skierowanie konkretnego roszczenia do zamawiającego.</w:t>
      </w:r>
    </w:p>
    <w:p w14:paraId="2BBC9618" w14:textId="77777777" w:rsidR="00B82D9A" w:rsidRDefault="00B82D9A" w:rsidP="00DF14D3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Zamawiający ma obowiązek pisemnego ustosunkowania się do zgłoszenia przez wykonawcę roszczenia w terminie 14 dni od daty zgłoszenia roszczenia.</w:t>
      </w:r>
    </w:p>
    <w:p w14:paraId="7CD6E192" w14:textId="77777777" w:rsidR="00B82D9A" w:rsidRDefault="00B82D9A" w:rsidP="00DF14D3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 razie odmowy uznania przez </w:t>
      </w:r>
      <w:r w:rsidR="00B855AD">
        <w:rPr>
          <w:sz w:val="24"/>
        </w:rPr>
        <w:t>Z</w:t>
      </w:r>
      <w:r>
        <w:rPr>
          <w:sz w:val="24"/>
        </w:rPr>
        <w:t xml:space="preserve">amawiającego: roszczenia </w:t>
      </w:r>
      <w:r w:rsidR="00B855AD">
        <w:rPr>
          <w:sz w:val="24"/>
        </w:rPr>
        <w:t>W</w:t>
      </w:r>
      <w:r>
        <w:rPr>
          <w:sz w:val="24"/>
        </w:rPr>
        <w:t xml:space="preserve">ykonawcy, względnie nie udzielenia odpowiedzi na roszczenie w terminie, o którym mowa w ust. 3 </w:t>
      </w:r>
      <w:r w:rsidR="00B855AD">
        <w:rPr>
          <w:sz w:val="24"/>
        </w:rPr>
        <w:t>W</w:t>
      </w:r>
      <w:r>
        <w:rPr>
          <w:sz w:val="24"/>
        </w:rPr>
        <w:t>ykonawca może wystąpić na drogę sądową.</w:t>
      </w:r>
    </w:p>
    <w:p w14:paraId="5A98897C" w14:textId="77777777" w:rsidR="00B82D9A" w:rsidRDefault="00B82D9A" w:rsidP="00B82D9A">
      <w:pPr>
        <w:rPr>
          <w:sz w:val="24"/>
        </w:rPr>
      </w:pPr>
    </w:p>
    <w:p w14:paraId="28DF462C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10</w:t>
      </w:r>
    </w:p>
    <w:p w14:paraId="1893BD95" w14:textId="77777777" w:rsidR="00B82D9A" w:rsidRDefault="00B82D9A" w:rsidP="008F5E94">
      <w:pPr>
        <w:jc w:val="both"/>
        <w:rPr>
          <w:sz w:val="24"/>
        </w:rPr>
      </w:pPr>
      <w:r>
        <w:rPr>
          <w:sz w:val="24"/>
        </w:rPr>
        <w:t>Spory wynikające na tle realizacji niniejszej umowy rozpatruje sąd powszechny właściwy miejscowo ze względu na siedzibę zamawiającego.</w:t>
      </w:r>
    </w:p>
    <w:p w14:paraId="76DCCE6C" w14:textId="77777777" w:rsidR="00B82D9A" w:rsidRDefault="00B82D9A" w:rsidP="00B82D9A">
      <w:pPr>
        <w:rPr>
          <w:sz w:val="24"/>
        </w:rPr>
      </w:pPr>
    </w:p>
    <w:p w14:paraId="0FE80883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11</w:t>
      </w:r>
    </w:p>
    <w:p w14:paraId="539B460E" w14:textId="77777777" w:rsidR="00B82D9A" w:rsidRDefault="00B82D9A" w:rsidP="008F5E94">
      <w:pPr>
        <w:jc w:val="both"/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06DB7755" w14:textId="77777777" w:rsidR="00B82D9A" w:rsidRDefault="00B82D9A" w:rsidP="00B82D9A">
      <w:pPr>
        <w:rPr>
          <w:sz w:val="24"/>
        </w:rPr>
      </w:pPr>
    </w:p>
    <w:p w14:paraId="2C7DAF1A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12</w:t>
      </w:r>
    </w:p>
    <w:p w14:paraId="6CB34D43" w14:textId="4B58E961" w:rsidR="00B82D9A" w:rsidRDefault="00B82D9A" w:rsidP="008F5E94">
      <w:pPr>
        <w:jc w:val="both"/>
        <w:rPr>
          <w:sz w:val="24"/>
        </w:rPr>
      </w:pPr>
      <w:r>
        <w:rPr>
          <w:sz w:val="24"/>
        </w:rPr>
        <w:t>W sprawach nie ur</w:t>
      </w:r>
      <w:r w:rsidR="008F5E94">
        <w:rPr>
          <w:sz w:val="24"/>
        </w:rPr>
        <w:t>egulowanych niniejszą umową mają</w:t>
      </w:r>
      <w:r>
        <w:rPr>
          <w:sz w:val="24"/>
        </w:rPr>
        <w:t xml:space="preserve"> zastosowanie przepisy</w:t>
      </w:r>
      <w:r w:rsidR="00DF14D3">
        <w:rPr>
          <w:sz w:val="24"/>
        </w:rPr>
        <w:t xml:space="preserve"> ustawy z dnia 23 kwietnia 1964 roku - </w:t>
      </w:r>
      <w:r>
        <w:rPr>
          <w:sz w:val="24"/>
        </w:rPr>
        <w:t xml:space="preserve"> Kodeks </w:t>
      </w:r>
      <w:r w:rsidR="00DF14D3">
        <w:rPr>
          <w:sz w:val="24"/>
        </w:rPr>
        <w:t>c</w:t>
      </w:r>
      <w:r>
        <w:rPr>
          <w:sz w:val="24"/>
        </w:rPr>
        <w:t>ywiln</w:t>
      </w:r>
      <w:r w:rsidR="00DF14D3">
        <w:rPr>
          <w:sz w:val="24"/>
        </w:rPr>
        <w:t>y</w:t>
      </w:r>
      <w:r>
        <w:rPr>
          <w:sz w:val="24"/>
        </w:rPr>
        <w:t xml:space="preserve">o i ustawy - Prawo zamówień publicznych a w części </w:t>
      </w:r>
      <w:r>
        <w:rPr>
          <w:sz w:val="24"/>
        </w:rPr>
        <w:lastRenderedPageBreak/>
        <w:t>dotyczącej jakości i zasad dostarczanej żywności ustawy o bezpieczeństwie żywności i żywienia.</w:t>
      </w:r>
    </w:p>
    <w:p w14:paraId="35A7F4DB" w14:textId="77777777" w:rsidR="00B82D9A" w:rsidRDefault="00B82D9A" w:rsidP="00B82D9A">
      <w:pPr>
        <w:jc w:val="center"/>
        <w:rPr>
          <w:sz w:val="24"/>
        </w:rPr>
      </w:pPr>
    </w:p>
    <w:p w14:paraId="07695698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13</w:t>
      </w:r>
    </w:p>
    <w:p w14:paraId="6F2BC14F" w14:textId="77777777" w:rsidR="00B82D9A" w:rsidRDefault="00B82D9A" w:rsidP="008F5E94">
      <w:pPr>
        <w:jc w:val="both"/>
        <w:rPr>
          <w:sz w:val="24"/>
        </w:rPr>
      </w:pPr>
      <w:r>
        <w:rPr>
          <w:sz w:val="24"/>
        </w:rPr>
        <w:t>Integralną część umowy stanowi specyfikacja istotnych warunków zamówienia.</w:t>
      </w:r>
    </w:p>
    <w:p w14:paraId="7CA3E776" w14:textId="77777777" w:rsidR="00B82D9A" w:rsidRDefault="00B82D9A" w:rsidP="00B82D9A">
      <w:pPr>
        <w:rPr>
          <w:sz w:val="24"/>
        </w:rPr>
      </w:pPr>
    </w:p>
    <w:p w14:paraId="36F38C22" w14:textId="77777777" w:rsidR="00B82D9A" w:rsidRDefault="00B82D9A" w:rsidP="00B82D9A">
      <w:pPr>
        <w:jc w:val="center"/>
        <w:rPr>
          <w:sz w:val="24"/>
        </w:rPr>
      </w:pPr>
      <w:r>
        <w:rPr>
          <w:sz w:val="24"/>
        </w:rPr>
        <w:t>§ 14</w:t>
      </w:r>
    </w:p>
    <w:p w14:paraId="3853CE57" w14:textId="77777777" w:rsidR="00B82D9A" w:rsidRDefault="00B82D9A" w:rsidP="008F5E94">
      <w:pPr>
        <w:jc w:val="both"/>
        <w:rPr>
          <w:sz w:val="24"/>
        </w:rPr>
      </w:pPr>
      <w:r>
        <w:rPr>
          <w:sz w:val="24"/>
        </w:rPr>
        <w:t>Umowę sporządzono w trzech jednobrzmiących egzemplarzach, z których dwa otrzymuje zamawiający a jeden wykonawca.</w:t>
      </w:r>
    </w:p>
    <w:p w14:paraId="021FBF38" w14:textId="77777777" w:rsidR="00B82D9A" w:rsidRDefault="00B82D9A" w:rsidP="00B82D9A">
      <w:pPr>
        <w:rPr>
          <w:sz w:val="24"/>
        </w:rPr>
      </w:pPr>
    </w:p>
    <w:p w14:paraId="16F77221" w14:textId="77777777" w:rsidR="00B82D9A" w:rsidRPr="00FE6C77" w:rsidRDefault="00B82D9A" w:rsidP="00B82D9A">
      <w:pPr>
        <w:rPr>
          <w:sz w:val="24"/>
          <w:szCs w:val="24"/>
        </w:rPr>
      </w:pPr>
      <w:r>
        <w:rPr>
          <w:sz w:val="24"/>
        </w:rPr>
        <w:t xml:space="preserve">          WYKONAWCA:                                                          ZAMAWIAJĄCY:</w:t>
      </w:r>
    </w:p>
    <w:p w14:paraId="2DE22AF7" w14:textId="77777777" w:rsidR="009C0CA6" w:rsidRDefault="009C0CA6"/>
    <w:sectPr w:rsidR="009C0CA6" w:rsidSect="000D78D7">
      <w:footerReference w:type="even" r:id="rId7"/>
      <w:footerReference w:type="default" r:id="rId8"/>
      <w:pgSz w:w="11906" w:h="16838"/>
      <w:pgMar w:top="89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B72E" w14:textId="77777777" w:rsidR="00AE2135" w:rsidRDefault="00AE2135">
      <w:r>
        <w:separator/>
      </w:r>
    </w:p>
  </w:endnote>
  <w:endnote w:type="continuationSeparator" w:id="0">
    <w:p w14:paraId="3522BFCE" w14:textId="77777777" w:rsidR="00AE2135" w:rsidRDefault="00A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FFEF" w14:textId="77777777" w:rsidR="001D09A8" w:rsidRDefault="00485C82" w:rsidP="000115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2D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713AA2" w14:textId="77777777" w:rsidR="001D09A8" w:rsidRDefault="00AE21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F91F" w14:textId="2DE4593E" w:rsidR="001D09A8" w:rsidRPr="00997357" w:rsidRDefault="00B82D9A" w:rsidP="00997357">
    <w:pPr>
      <w:pStyle w:val="Stopka"/>
      <w:jc w:val="center"/>
      <w:rPr>
        <w:rFonts w:ascii="Arial" w:hAnsi="Arial" w:cs="Arial"/>
        <w:b/>
        <w:bCs/>
        <w:color w:val="272725"/>
        <w:sz w:val="12"/>
        <w:szCs w:val="12"/>
      </w:rPr>
    </w:pPr>
    <w:r w:rsidRPr="00D43717">
      <w:rPr>
        <w:rFonts w:ascii="Arial" w:hAnsi="Arial" w:cs="Arial"/>
        <w:b/>
        <w:bCs/>
        <w:color w:val="272725"/>
        <w:sz w:val="12"/>
        <w:szCs w:val="12"/>
      </w:rPr>
      <w:t>Dostawa żywności na potrzeby Domu Pomocy Społecznej im. Sue Ryder w Kałkowie - Godowie gm. Paw</w:t>
    </w:r>
    <w:r>
      <w:rPr>
        <w:rFonts w:ascii="Arial" w:hAnsi="Arial" w:cs="Arial"/>
        <w:b/>
        <w:bCs/>
        <w:color w:val="272725"/>
        <w:sz w:val="12"/>
        <w:szCs w:val="12"/>
      </w:rPr>
      <w:t xml:space="preserve">łów w okresie od 1 </w:t>
    </w:r>
    <w:r w:rsidR="00DF14D3">
      <w:rPr>
        <w:rFonts w:ascii="Arial" w:hAnsi="Arial" w:cs="Arial"/>
        <w:b/>
        <w:bCs/>
        <w:color w:val="272725"/>
        <w:sz w:val="12"/>
        <w:szCs w:val="12"/>
      </w:rPr>
      <w:t>lipca</w:t>
    </w:r>
    <w:r w:rsidR="007A7C49">
      <w:rPr>
        <w:rFonts w:ascii="Arial" w:hAnsi="Arial" w:cs="Arial"/>
        <w:b/>
        <w:bCs/>
        <w:color w:val="272725"/>
        <w:sz w:val="12"/>
        <w:szCs w:val="12"/>
      </w:rPr>
      <w:t xml:space="preserve"> 20</w:t>
    </w:r>
    <w:r w:rsidR="00632D36">
      <w:rPr>
        <w:rFonts w:ascii="Arial" w:hAnsi="Arial" w:cs="Arial"/>
        <w:b/>
        <w:bCs/>
        <w:color w:val="272725"/>
        <w:sz w:val="12"/>
        <w:szCs w:val="12"/>
      </w:rPr>
      <w:t>20</w:t>
    </w:r>
    <w:r w:rsidR="007A7C49">
      <w:rPr>
        <w:rFonts w:ascii="Arial" w:hAnsi="Arial" w:cs="Arial"/>
        <w:b/>
        <w:bCs/>
        <w:color w:val="272725"/>
        <w:sz w:val="12"/>
        <w:szCs w:val="12"/>
      </w:rPr>
      <w:t xml:space="preserve"> roku do </w:t>
    </w:r>
    <w:r w:rsidR="00A91BF1">
      <w:rPr>
        <w:rFonts w:ascii="Arial" w:hAnsi="Arial" w:cs="Arial"/>
        <w:b/>
        <w:bCs/>
        <w:color w:val="272725"/>
        <w:sz w:val="12"/>
        <w:szCs w:val="12"/>
      </w:rPr>
      <w:t>30 czerwca</w:t>
    </w:r>
    <w:r w:rsidR="007A7C49">
      <w:rPr>
        <w:rFonts w:ascii="Arial" w:hAnsi="Arial" w:cs="Arial"/>
        <w:b/>
        <w:bCs/>
        <w:color w:val="272725"/>
        <w:sz w:val="12"/>
        <w:szCs w:val="12"/>
      </w:rPr>
      <w:t xml:space="preserve"> 20</w:t>
    </w:r>
    <w:r w:rsidR="00632D36">
      <w:rPr>
        <w:rFonts w:ascii="Arial" w:hAnsi="Arial" w:cs="Arial"/>
        <w:b/>
        <w:bCs/>
        <w:color w:val="272725"/>
        <w:sz w:val="12"/>
        <w:szCs w:val="12"/>
      </w:rPr>
      <w:t>2</w:t>
    </w:r>
    <w:r w:rsidR="00DF14D3">
      <w:rPr>
        <w:rFonts w:ascii="Arial" w:hAnsi="Arial" w:cs="Arial"/>
        <w:b/>
        <w:bCs/>
        <w:color w:val="272725"/>
        <w:sz w:val="12"/>
        <w:szCs w:val="12"/>
      </w:rPr>
      <w:t>1</w:t>
    </w:r>
    <w:r w:rsidRPr="00D43717">
      <w:rPr>
        <w:rFonts w:ascii="Arial" w:hAnsi="Arial" w:cs="Arial"/>
        <w:b/>
        <w:bCs/>
        <w:color w:val="272725"/>
        <w:sz w:val="12"/>
        <w:szCs w:val="12"/>
      </w:rPr>
      <w:t xml:space="preserve"> roku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9F8A" w14:textId="77777777" w:rsidR="00AE2135" w:rsidRDefault="00AE2135">
      <w:r>
        <w:separator/>
      </w:r>
    </w:p>
  </w:footnote>
  <w:footnote w:type="continuationSeparator" w:id="0">
    <w:p w14:paraId="542ADAA1" w14:textId="77777777" w:rsidR="00AE2135" w:rsidRDefault="00A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360"/>
    <w:multiLevelType w:val="hybridMultilevel"/>
    <w:tmpl w:val="DB6A2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86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3A0A23"/>
    <w:multiLevelType w:val="hybridMultilevel"/>
    <w:tmpl w:val="453EBE36"/>
    <w:lvl w:ilvl="0" w:tplc="A516A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B70E2"/>
    <w:multiLevelType w:val="hybridMultilevel"/>
    <w:tmpl w:val="BD2A8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1647C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565E33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9A"/>
    <w:rsid w:val="000A797B"/>
    <w:rsid w:val="000F2DE1"/>
    <w:rsid w:val="00106A25"/>
    <w:rsid w:val="00140528"/>
    <w:rsid w:val="00186D30"/>
    <w:rsid w:val="001D00BB"/>
    <w:rsid w:val="00285F38"/>
    <w:rsid w:val="002970E9"/>
    <w:rsid w:val="002A00A0"/>
    <w:rsid w:val="003D4EF6"/>
    <w:rsid w:val="00404F58"/>
    <w:rsid w:val="00426293"/>
    <w:rsid w:val="00485C82"/>
    <w:rsid w:val="004D7D39"/>
    <w:rsid w:val="005775A6"/>
    <w:rsid w:val="005B2037"/>
    <w:rsid w:val="005B466F"/>
    <w:rsid w:val="00632D36"/>
    <w:rsid w:val="00683E0A"/>
    <w:rsid w:val="006F7D26"/>
    <w:rsid w:val="0071473D"/>
    <w:rsid w:val="007A7C49"/>
    <w:rsid w:val="008E42AB"/>
    <w:rsid w:val="008F5E94"/>
    <w:rsid w:val="009C0CA6"/>
    <w:rsid w:val="00A52965"/>
    <w:rsid w:val="00A91BF1"/>
    <w:rsid w:val="00AE2135"/>
    <w:rsid w:val="00B82D9A"/>
    <w:rsid w:val="00B855AD"/>
    <w:rsid w:val="00BA7380"/>
    <w:rsid w:val="00BC77D1"/>
    <w:rsid w:val="00CD0F41"/>
    <w:rsid w:val="00D903CF"/>
    <w:rsid w:val="00DA506D"/>
    <w:rsid w:val="00DA75AD"/>
    <w:rsid w:val="00DF14D3"/>
    <w:rsid w:val="00E772C4"/>
    <w:rsid w:val="00EE40AD"/>
    <w:rsid w:val="00F13D5F"/>
    <w:rsid w:val="00FA33E3"/>
    <w:rsid w:val="00FC1F14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BF67D"/>
  <w15:docId w15:val="{8B8323B7-932E-4996-91BA-D7D64FEE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82D9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B82D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2D9A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2D9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82D9A"/>
  </w:style>
  <w:style w:type="paragraph" w:styleId="Nagwek">
    <w:name w:val="header"/>
    <w:basedOn w:val="Normalny"/>
    <w:link w:val="NagwekZnak"/>
    <w:rsid w:val="00B82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82D9A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82D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2DE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D7D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2021-04-28T09:48:00Z</dcterms:created>
  <dcterms:modified xsi:type="dcterms:W3CDTF">2021-05-05T15:38:00Z</dcterms:modified>
</cp:coreProperties>
</file>