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001B3" w14:textId="469A3135" w:rsidR="001F0271" w:rsidRPr="00EF38B7" w:rsidRDefault="00EF38B7">
      <w:pPr>
        <w:rPr>
          <w:b/>
          <w:bCs/>
          <w:sz w:val="28"/>
          <w:szCs w:val="28"/>
        </w:rPr>
      </w:pPr>
      <w:r w:rsidRPr="00EF38B7">
        <w:rPr>
          <w:b/>
          <w:bCs/>
          <w:sz w:val="28"/>
          <w:szCs w:val="28"/>
        </w:rPr>
        <w:t xml:space="preserve">Identyfikator postępowania na </w:t>
      </w:r>
      <w:proofErr w:type="spellStart"/>
      <w:r w:rsidRPr="00EF38B7">
        <w:rPr>
          <w:b/>
          <w:bCs/>
          <w:sz w:val="28"/>
          <w:szCs w:val="28"/>
        </w:rPr>
        <w:t>miniportalu</w:t>
      </w:r>
      <w:proofErr w:type="spellEnd"/>
      <w:r w:rsidRPr="00EF38B7">
        <w:rPr>
          <w:b/>
          <w:bCs/>
          <w:sz w:val="28"/>
          <w:szCs w:val="28"/>
        </w:rPr>
        <w:t xml:space="preserve">: </w:t>
      </w:r>
    </w:p>
    <w:p w14:paraId="245E97B8" w14:textId="7353AEC2" w:rsidR="00EF38B7" w:rsidRPr="00EF38B7" w:rsidRDefault="00EF38B7">
      <w:pPr>
        <w:rPr>
          <w:b/>
          <w:bCs/>
          <w:sz w:val="28"/>
          <w:szCs w:val="28"/>
        </w:rPr>
      </w:pPr>
      <w:r w:rsidRPr="00EF38B7">
        <w:rPr>
          <w:b/>
          <w:bCs/>
          <w:sz w:val="28"/>
          <w:szCs w:val="28"/>
        </w:rPr>
        <w:t>e243c451-1fcf-44d8-8a65-7b981173c333</w:t>
      </w:r>
    </w:p>
    <w:p w14:paraId="6C642E87" w14:textId="12674735" w:rsidR="00EF38B7" w:rsidRPr="00EF38B7" w:rsidRDefault="00EF38B7">
      <w:pPr>
        <w:rPr>
          <w:b/>
          <w:bCs/>
          <w:sz w:val="28"/>
          <w:szCs w:val="28"/>
        </w:rPr>
      </w:pPr>
      <w:r w:rsidRPr="00EF38B7">
        <w:rPr>
          <w:b/>
          <w:bCs/>
          <w:sz w:val="28"/>
          <w:szCs w:val="28"/>
        </w:rPr>
        <w:t xml:space="preserve">Nr ogłoszenia na BZP: </w:t>
      </w:r>
    </w:p>
    <w:p w14:paraId="1F23828B" w14:textId="485A71C1" w:rsidR="00EF38B7" w:rsidRPr="00EF38B7" w:rsidRDefault="00EF38B7">
      <w:pPr>
        <w:rPr>
          <w:b/>
          <w:bCs/>
          <w:sz w:val="28"/>
          <w:szCs w:val="28"/>
        </w:rPr>
      </w:pPr>
      <w:r w:rsidRPr="00EF38B7">
        <w:rPr>
          <w:b/>
          <w:bCs/>
          <w:sz w:val="28"/>
          <w:szCs w:val="28"/>
        </w:rPr>
        <w:t>Ogłoszenie nr 2021/BZP 00047161/01 z dnia 2021-05-06</w:t>
      </w:r>
    </w:p>
    <w:sectPr w:rsidR="00EF38B7" w:rsidRPr="00EF3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B7"/>
    <w:rsid w:val="001F0271"/>
    <w:rsid w:val="00EF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97C8A"/>
  <w15:chartTrackingRefBased/>
  <w15:docId w15:val="{9F42D6DB-0897-4F6C-9546-90CF039F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135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Ślusarczyk</dc:creator>
  <cp:keywords/>
  <dc:description/>
  <cp:lastModifiedBy>Sylwester Ślusarczyk</cp:lastModifiedBy>
  <cp:revision>1</cp:revision>
  <dcterms:created xsi:type="dcterms:W3CDTF">2021-05-06T08:48:00Z</dcterms:created>
  <dcterms:modified xsi:type="dcterms:W3CDTF">2021-05-06T08:50:00Z</dcterms:modified>
</cp:coreProperties>
</file>