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EDA7" w14:textId="3F8545E4" w:rsidR="00E710F8" w:rsidRPr="00302D95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Godów, dnia </w:t>
      </w:r>
      <w:r w:rsidR="00C174A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D12D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174A8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AD12D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F3ADD" w:rsidRPr="00302D95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302D95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77777777" w:rsidR="00E710F8" w:rsidRPr="00302D95" w:rsidRDefault="001D1A1C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2D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Raport z otwarcia ofert</w:t>
      </w:r>
    </w:p>
    <w:p w14:paraId="259378A9" w14:textId="44AA5901" w:rsidR="00462B3B" w:rsidRPr="00DE2496" w:rsidRDefault="00462B3B" w:rsidP="00462B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postępowanie w trybie podstawowym na zadanie pn. </w:t>
      </w:r>
      <w:r w:rsidR="00026887" w:rsidRPr="001557AE">
        <w:rPr>
          <w:rFonts w:ascii="Times New Roman" w:hAnsi="Times New Roman"/>
          <w:b/>
          <w:sz w:val="24"/>
          <w:szCs w:val="24"/>
        </w:rPr>
        <w:t xml:space="preserve">Dostawa oleju opałowego na potrzeby Domu Pomocy Społecznej im Sue Ryder w Kałkowie –Godowie od dnia 1 </w:t>
      </w:r>
      <w:r w:rsidR="00026887">
        <w:rPr>
          <w:rFonts w:ascii="Times New Roman" w:hAnsi="Times New Roman"/>
          <w:b/>
          <w:sz w:val="24"/>
          <w:szCs w:val="24"/>
        </w:rPr>
        <w:t>stycznia</w:t>
      </w:r>
      <w:r w:rsidR="00026887" w:rsidRPr="001557AE">
        <w:rPr>
          <w:rFonts w:ascii="Times New Roman" w:hAnsi="Times New Roman"/>
          <w:b/>
          <w:sz w:val="24"/>
          <w:szCs w:val="24"/>
        </w:rPr>
        <w:t xml:space="preserve"> 202</w:t>
      </w:r>
      <w:r w:rsidR="00026887">
        <w:rPr>
          <w:rFonts w:ascii="Times New Roman" w:hAnsi="Times New Roman"/>
          <w:b/>
          <w:sz w:val="24"/>
          <w:szCs w:val="24"/>
        </w:rPr>
        <w:t>5</w:t>
      </w:r>
      <w:r w:rsidR="00026887" w:rsidRPr="001557AE">
        <w:rPr>
          <w:rFonts w:ascii="Times New Roman" w:hAnsi="Times New Roman"/>
          <w:b/>
          <w:sz w:val="24"/>
          <w:szCs w:val="24"/>
        </w:rPr>
        <w:t xml:space="preserve"> roku do dnia 31 grudnia 202</w:t>
      </w:r>
      <w:r w:rsidR="00026887">
        <w:rPr>
          <w:rFonts w:ascii="Times New Roman" w:hAnsi="Times New Roman"/>
          <w:b/>
          <w:sz w:val="24"/>
          <w:szCs w:val="24"/>
        </w:rPr>
        <w:t>5</w:t>
      </w:r>
      <w:r w:rsidR="00026887" w:rsidRPr="001557AE">
        <w:rPr>
          <w:rFonts w:ascii="Times New Roman" w:hAnsi="Times New Roman"/>
          <w:b/>
          <w:sz w:val="24"/>
          <w:szCs w:val="24"/>
        </w:rPr>
        <w:t xml:space="preserve"> roku</w:t>
      </w:r>
    </w:p>
    <w:p w14:paraId="4BF2625F" w14:textId="77777777" w:rsidR="00114C71" w:rsidRDefault="00114C71" w:rsidP="00462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C71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2024/BZP 00626552/01 z dnia 2024-12-02 </w:t>
      </w:r>
    </w:p>
    <w:p w14:paraId="054C424D" w14:textId="5886F1AD" w:rsidR="00462B3B" w:rsidRPr="00DE2496" w:rsidRDefault="00462B3B" w:rsidP="00462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przetargowa w składzie: </w:t>
      </w:r>
    </w:p>
    <w:p w14:paraId="59982AA2" w14:textId="77777777" w:rsidR="00462B3B" w:rsidRPr="00DE2496" w:rsidRDefault="00462B3B" w:rsidP="00462B3B">
      <w:pPr>
        <w:pStyle w:val="Akapitzlist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496">
        <w:rPr>
          <w:rFonts w:ascii="Times New Roman" w:hAnsi="Times New Roman"/>
          <w:sz w:val="24"/>
          <w:szCs w:val="24"/>
        </w:rPr>
        <w:t>Izabela Kwiecień – Iwaniec – przewodniczący komisji</w:t>
      </w:r>
    </w:p>
    <w:p w14:paraId="3DA87E90" w14:textId="77777777" w:rsidR="00462B3B" w:rsidRPr="00DE2496" w:rsidRDefault="00462B3B" w:rsidP="00462B3B">
      <w:pPr>
        <w:pStyle w:val="Akapitzlist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496">
        <w:rPr>
          <w:rFonts w:ascii="Times New Roman" w:hAnsi="Times New Roman"/>
          <w:sz w:val="24"/>
          <w:szCs w:val="24"/>
        </w:rPr>
        <w:t>Anna Kleczaj – sekretarz komisji</w:t>
      </w:r>
    </w:p>
    <w:p w14:paraId="040C41DE" w14:textId="77777777" w:rsidR="00462B3B" w:rsidRPr="00DE2496" w:rsidRDefault="00462B3B" w:rsidP="00462B3B">
      <w:pPr>
        <w:pStyle w:val="Akapitzlist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496">
        <w:rPr>
          <w:rFonts w:ascii="Times New Roman" w:hAnsi="Times New Roman"/>
          <w:sz w:val="24"/>
          <w:szCs w:val="24"/>
        </w:rPr>
        <w:t>Jolanta Piłat – członek komisji</w:t>
      </w:r>
    </w:p>
    <w:p w14:paraId="6547962C" w14:textId="77777777" w:rsidR="00462B3B" w:rsidRPr="00DE2496" w:rsidRDefault="00462B3B" w:rsidP="00462B3B">
      <w:pPr>
        <w:pStyle w:val="Akapitzlist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496">
        <w:rPr>
          <w:rFonts w:ascii="Times New Roman" w:hAnsi="Times New Roman"/>
          <w:sz w:val="24"/>
          <w:szCs w:val="24"/>
        </w:rPr>
        <w:t xml:space="preserve">Dorota Czechowska – członek Komisji </w:t>
      </w:r>
    </w:p>
    <w:p w14:paraId="0658FC7D" w14:textId="6FFDC417" w:rsidR="00462B3B" w:rsidRPr="00DE2496" w:rsidRDefault="00462B3B" w:rsidP="00462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w dniu 1</w:t>
      </w:r>
      <w:r w:rsidR="00EC035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EC035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dokonała otwarcia ofert złożonych w postępowaniu</w:t>
      </w:r>
    </w:p>
    <w:p w14:paraId="1EDB0D78" w14:textId="77777777" w:rsidR="00462B3B" w:rsidRPr="00DE2496" w:rsidRDefault="00462B3B" w:rsidP="00462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Złożono oferty:</w:t>
      </w:r>
    </w:p>
    <w:p w14:paraId="54A08810" w14:textId="792343A4" w:rsidR="00462B3B" w:rsidRPr="00DE2496" w:rsidRDefault="00462B3B" w:rsidP="00462B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,,Petrobos” sp. z o.o. z/s w Kielcach, ul. Zagnańska</w:t>
      </w:r>
      <w:r w:rsidR="007A7417">
        <w:rPr>
          <w:rFonts w:ascii="Times New Roman" w:eastAsia="Times New Roman" w:hAnsi="Times New Roman"/>
          <w:sz w:val="24"/>
          <w:szCs w:val="24"/>
          <w:lang w:eastAsia="pl-PL"/>
        </w:rPr>
        <w:t xml:space="preserve"> 27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, 25-528 Kielce, NIP: 9591955467, REGON: 260754594. Cena ofertowa wynosiła 3,</w:t>
      </w:r>
      <w:r w:rsidR="00A83613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trzy złote </w:t>
      </w:r>
      <w:r w:rsidR="0003105A">
        <w:rPr>
          <w:rFonts w:ascii="Times New Roman" w:eastAsia="Times New Roman" w:hAnsi="Times New Roman"/>
          <w:sz w:val="24"/>
          <w:szCs w:val="24"/>
          <w:lang w:eastAsia="pl-PL"/>
        </w:rPr>
        <w:t xml:space="preserve">jedenaście 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groszy) plus należny podatek VAT za jeden litr dostarczonego oleju w kwocie 0,</w:t>
      </w:r>
      <w:r w:rsidR="0003105A">
        <w:rPr>
          <w:rFonts w:ascii="Times New Roman" w:eastAsia="Times New Roman" w:hAnsi="Times New Roman"/>
          <w:sz w:val="24"/>
          <w:szCs w:val="24"/>
          <w:lang w:eastAsia="pl-PL"/>
        </w:rPr>
        <w:t>72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 w:rsidR="000310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3,83 </w:t>
      </w:r>
      <w:r w:rsidRPr="00DE24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zł.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03105A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osiemdziesiąt </w:t>
      </w:r>
      <w:r w:rsidR="00DC16BE">
        <w:rPr>
          <w:rFonts w:ascii="Times New Roman" w:eastAsia="Times New Roman" w:hAnsi="Times New Roman"/>
          <w:sz w:val="24"/>
          <w:szCs w:val="24"/>
          <w:lang w:eastAsia="pl-PL"/>
        </w:rPr>
        <w:t xml:space="preserve">trzy 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grosz</w:t>
      </w:r>
      <w:r w:rsidR="00DC16B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 w:rsidR="00DC16BE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DC16B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45E886D4" w14:textId="6A677EA5" w:rsidR="00462B3B" w:rsidRDefault="00462B3B" w:rsidP="005A11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Mer Trans Michał Pajdziński, Grabina 2, 26-640 Skaryszew, NIP: 7962667171, REGON: 140738616. Cena ofertowa wynosiła </w:t>
      </w:r>
      <w:r w:rsidR="00D45DBA">
        <w:rPr>
          <w:rFonts w:ascii="Times New Roman" w:eastAsia="Times New Roman" w:hAnsi="Times New Roman"/>
          <w:sz w:val="24"/>
          <w:szCs w:val="24"/>
          <w:lang w:eastAsia="pl-PL"/>
        </w:rPr>
        <w:t>2,98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 w:rsidR="00D45DBA">
        <w:rPr>
          <w:rFonts w:ascii="Times New Roman" w:eastAsia="Times New Roman" w:hAnsi="Times New Roman"/>
          <w:sz w:val="24"/>
          <w:szCs w:val="24"/>
          <w:lang w:eastAsia="pl-PL"/>
        </w:rPr>
        <w:t>dwa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CE2324">
        <w:rPr>
          <w:rFonts w:ascii="Times New Roman" w:eastAsia="Times New Roman" w:hAnsi="Times New Roman"/>
          <w:sz w:val="24"/>
          <w:szCs w:val="24"/>
          <w:lang w:eastAsia="pl-PL"/>
        </w:rPr>
        <w:t>dziewięćdziesiąt osiem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groszy) plus należny podatek VAT za jeden litr dostarczonego oleju w kwocie 0,</w:t>
      </w:r>
      <w:r w:rsidR="00C542A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>9 zł. Łączna cena brutto wynosiła </w:t>
      </w:r>
      <w:r w:rsidR="00C65C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3,67</w:t>
      </w:r>
      <w:r w:rsidRPr="00DE24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8E6183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s</w:t>
      </w:r>
      <w:r w:rsidR="008E6183">
        <w:rPr>
          <w:rFonts w:ascii="Times New Roman" w:eastAsia="Times New Roman" w:hAnsi="Times New Roman"/>
          <w:sz w:val="24"/>
          <w:szCs w:val="24"/>
          <w:lang w:eastAsia="pl-PL"/>
        </w:rPr>
        <w:t>ześ</w:t>
      </w:r>
      <w:r w:rsidR="00DE6CFD">
        <w:rPr>
          <w:rFonts w:ascii="Times New Roman" w:eastAsia="Times New Roman" w:hAnsi="Times New Roman"/>
          <w:sz w:val="24"/>
          <w:szCs w:val="24"/>
          <w:lang w:eastAsia="pl-PL"/>
        </w:rPr>
        <w:t xml:space="preserve">ćdziesiąt siedem 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groszy) za jeden litr dostarczonego oleju. Upust: </w:t>
      </w:r>
      <w:r w:rsidR="00221103">
        <w:rPr>
          <w:rFonts w:ascii="Times New Roman" w:eastAsia="Times New Roman" w:hAnsi="Times New Roman"/>
          <w:sz w:val="24"/>
          <w:szCs w:val="24"/>
          <w:lang w:eastAsia="pl-PL"/>
        </w:rPr>
        <w:t>0,52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221103">
        <w:rPr>
          <w:rFonts w:ascii="Times New Roman" w:eastAsia="Times New Roman" w:hAnsi="Times New Roman"/>
          <w:sz w:val="24"/>
          <w:szCs w:val="24"/>
          <w:lang w:eastAsia="pl-PL"/>
        </w:rPr>
        <w:t>0,01</w:t>
      </w:r>
      <w:r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75C66555" w14:textId="6261B453" w:rsidR="006A4D8D" w:rsidRPr="00DE2496" w:rsidRDefault="008A0C4F" w:rsidP="006A4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Eurosped Paliwa sp. z o.o. </w:t>
      </w:r>
      <w:r w:rsidR="00680D43">
        <w:rPr>
          <w:rFonts w:ascii="Times New Roman" w:eastAsia="Times New Roman" w:hAnsi="Times New Roman"/>
          <w:sz w:val="24"/>
          <w:szCs w:val="24"/>
          <w:lang w:eastAsia="pl-PL"/>
        </w:rPr>
        <w:t>z/s w Bytomiu, ul. Dworska 6, 41-902 Bytom</w:t>
      </w:r>
      <w:r w:rsidR="00327C09">
        <w:rPr>
          <w:rFonts w:ascii="Times New Roman" w:eastAsia="Times New Roman" w:hAnsi="Times New Roman"/>
          <w:sz w:val="24"/>
          <w:szCs w:val="24"/>
          <w:lang w:eastAsia="pl-PL"/>
        </w:rPr>
        <w:t>. NIP: 6262859519</w:t>
      </w:r>
      <w:r w:rsidR="00143F29">
        <w:rPr>
          <w:rFonts w:ascii="Times New Roman" w:eastAsia="Times New Roman" w:hAnsi="Times New Roman"/>
          <w:sz w:val="24"/>
          <w:szCs w:val="24"/>
          <w:lang w:eastAsia="pl-PL"/>
        </w:rPr>
        <w:t>, REGON</w:t>
      </w:r>
      <w:r w:rsidR="006A4D8D">
        <w:rPr>
          <w:rFonts w:ascii="Times New Roman" w:eastAsia="Times New Roman" w:hAnsi="Times New Roman"/>
          <w:sz w:val="24"/>
          <w:szCs w:val="24"/>
          <w:lang w:eastAsia="pl-PL"/>
        </w:rPr>
        <w:t xml:space="preserve">: 240615721, 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>Cena ofertowa wynosiła 3,</w:t>
      </w:r>
      <w:r w:rsidR="00B17264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trzy złote</w:t>
      </w:r>
      <w:r w:rsidR="00B17264">
        <w:rPr>
          <w:rFonts w:ascii="Times New Roman" w:eastAsia="Times New Roman" w:hAnsi="Times New Roman"/>
          <w:sz w:val="24"/>
          <w:szCs w:val="24"/>
          <w:lang w:eastAsia="pl-PL"/>
        </w:rPr>
        <w:t xml:space="preserve"> dwa</w:t>
      </w:r>
      <w:r w:rsidR="006A4D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>gros</w:t>
      </w:r>
      <w:r w:rsidR="00B17264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>) plus należny podatek VAT za jeden litr dostarczonego oleju w kwocie 0,</w:t>
      </w:r>
      <w:r w:rsidR="00B17264">
        <w:rPr>
          <w:rFonts w:ascii="Times New Roman" w:eastAsia="Times New Roman" w:hAnsi="Times New Roman"/>
          <w:sz w:val="24"/>
          <w:szCs w:val="24"/>
          <w:lang w:eastAsia="pl-PL"/>
        </w:rPr>
        <w:t>69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 w:rsidR="006A4D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</w:t>
      </w:r>
      <w:r w:rsidR="001375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71</w:t>
      </w:r>
      <w:r w:rsidR="006A4D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A4D8D" w:rsidRPr="00DE24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zł.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6A4D8D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13755D">
        <w:rPr>
          <w:rFonts w:ascii="Times New Roman" w:eastAsia="Times New Roman" w:hAnsi="Times New Roman"/>
          <w:sz w:val="24"/>
          <w:szCs w:val="24"/>
          <w:lang w:eastAsia="pl-PL"/>
        </w:rPr>
        <w:t>siedemdziesiąt jeden</w:t>
      </w:r>
      <w:r w:rsidR="006A4D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>grosz</w:t>
      </w:r>
      <w:r w:rsidR="0013755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</w:t>
      </w:r>
      <w:r w:rsidR="007F6139">
        <w:rPr>
          <w:rFonts w:ascii="Times New Roman" w:eastAsia="Times New Roman" w:hAnsi="Times New Roman"/>
          <w:sz w:val="24"/>
          <w:szCs w:val="24"/>
          <w:lang w:eastAsia="pl-PL"/>
        </w:rPr>
        <w:t xml:space="preserve"> 0,47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7F613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A4D8D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40EE901E" w14:textId="29293820" w:rsidR="00B85B66" w:rsidRPr="00DE2496" w:rsidRDefault="00F31C8B" w:rsidP="00B85B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Petrojet sp. z o.o. z/s w </w:t>
      </w:r>
      <w:r w:rsidR="00953100">
        <w:rPr>
          <w:rFonts w:ascii="Times New Roman" w:eastAsia="Times New Roman" w:hAnsi="Times New Roman"/>
          <w:sz w:val="24"/>
          <w:szCs w:val="24"/>
          <w:lang w:eastAsia="pl-PL"/>
        </w:rPr>
        <w:t xml:space="preserve">Kieszku, Kieszek 52, 26-670 Pionki, NIP: </w:t>
      </w:r>
      <w:r w:rsidR="007A456E">
        <w:rPr>
          <w:rFonts w:ascii="Times New Roman" w:eastAsia="Times New Roman" w:hAnsi="Times New Roman"/>
          <w:sz w:val="24"/>
          <w:szCs w:val="24"/>
          <w:lang w:eastAsia="pl-PL"/>
        </w:rPr>
        <w:t>7962909473, REGON</w:t>
      </w:r>
      <w:r w:rsidR="001D3E52">
        <w:rPr>
          <w:rFonts w:ascii="Times New Roman" w:eastAsia="Times New Roman" w:hAnsi="Times New Roman"/>
          <w:sz w:val="24"/>
          <w:szCs w:val="24"/>
          <w:lang w:eastAsia="pl-PL"/>
        </w:rPr>
        <w:t>: 142428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908, 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>Cena ofertowa wynosiła 3,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83D7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trzy złote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3D72"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>gros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>) plus należny podatek VAT za jeden litr dostarczonego oleju w kwocie 0,</w:t>
      </w:r>
      <w:r w:rsidR="00883D72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 w:rsidR="00B85B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</w:t>
      </w:r>
      <w:r w:rsidR="00AA2F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B85B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85B66" w:rsidRPr="00DE24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zł.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siedemdziesiąt </w:t>
      </w:r>
      <w:r w:rsidR="00F7294D"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>grosz</w:t>
      </w:r>
      <w:r w:rsidR="00F7294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</w:t>
      </w:r>
      <w:r w:rsidR="00B8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2FDB">
        <w:rPr>
          <w:rFonts w:ascii="Times New Roman" w:eastAsia="Times New Roman" w:hAnsi="Times New Roman"/>
          <w:sz w:val="24"/>
          <w:szCs w:val="24"/>
          <w:lang w:eastAsia="pl-PL"/>
        </w:rPr>
        <w:t>46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AA2FD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85B66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15805CBE" w14:textId="1744F5F4" w:rsidR="006533A9" w:rsidRPr="0038403A" w:rsidRDefault="005F5065" w:rsidP="005A11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403A">
        <w:rPr>
          <w:rFonts w:ascii="Times New Roman" w:eastAsia="Times New Roman" w:hAnsi="Times New Roman"/>
          <w:sz w:val="24"/>
          <w:szCs w:val="24"/>
          <w:lang w:eastAsia="pl-PL"/>
        </w:rPr>
        <w:t>Term-</w:t>
      </w:r>
      <w:r w:rsidR="001560D7" w:rsidRPr="0038403A">
        <w:rPr>
          <w:rFonts w:ascii="Times New Roman" w:eastAsia="Times New Roman" w:hAnsi="Times New Roman"/>
          <w:sz w:val="24"/>
          <w:szCs w:val="24"/>
          <w:lang w:eastAsia="pl-PL"/>
        </w:rPr>
        <w:t>Oil</w:t>
      </w:r>
      <w:r w:rsidR="0038403A" w:rsidRPr="0038403A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 o. z/s w</w:t>
      </w:r>
      <w:r w:rsidR="0038403A">
        <w:rPr>
          <w:rFonts w:ascii="Times New Roman" w:eastAsia="Times New Roman" w:hAnsi="Times New Roman"/>
          <w:sz w:val="24"/>
          <w:szCs w:val="24"/>
          <w:lang w:eastAsia="pl-PL"/>
        </w:rPr>
        <w:t xml:space="preserve"> Radomiu, ul. Ofiar Firleja 7, 26-600 Radom, </w:t>
      </w:r>
      <w:r w:rsidR="008A6988">
        <w:rPr>
          <w:rFonts w:ascii="Times New Roman" w:eastAsia="Times New Roman" w:hAnsi="Times New Roman"/>
          <w:sz w:val="24"/>
          <w:szCs w:val="24"/>
          <w:lang w:eastAsia="pl-PL"/>
        </w:rPr>
        <w:t xml:space="preserve">NIP: 7962880746, REGON: </w:t>
      </w:r>
      <w:r w:rsidR="00AC1283">
        <w:rPr>
          <w:rFonts w:ascii="Times New Roman" w:eastAsia="Times New Roman" w:hAnsi="Times New Roman"/>
          <w:sz w:val="24"/>
          <w:szCs w:val="24"/>
          <w:lang w:eastAsia="pl-PL"/>
        </w:rPr>
        <w:t>141756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 xml:space="preserve">622, 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>Cena ofertowa wynosiła 3,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trzy złote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 xml:space="preserve"> cztery 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>gros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>) plus należny podatek VAT za jeden litr dostarczonego oleju w kwocie 0,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zł. Łączna cena brutto wynosiła </w:t>
      </w:r>
      <w:r w:rsidR="000B53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3,74 </w:t>
      </w:r>
      <w:r w:rsidR="000B53AA" w:rsidRPr="00DE24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zł.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siedemdziesiąt</w:t>
      </w:r>
      <w:r w:rsidR="0073403C">
        <w:rPr>
          <w:rFonts w:ascii="Times New Roman" w:eastAsia="Times New Roman" w:hAnsi="Times New Roman"/>
          <w:sz w:val="24"/>
          <w:szCs w:val="24"/>
          <w:lang w:eastAsia="pl-PL"/>
        </w:rPr>
        <w:t xml:space="preserve"> cztery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>grosz</w:t>
      </w:r>
      <w:r w:rsidR="0073403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 xml:space="preserve"> 46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0B53A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B53AA" w:rsidRPr="00DE2496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7B152D41" w14:textId="77777777" w:rsidR="00B65627" w:rsidRPr="00302D95" w:rsidRDefault="008F039A">
      <w:pPr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 xml:space="preserve">Podpisy członków Komisji: </w:t>
      </w:r>
    </w:p>
    <w:p w14:paraId="7676056E" w14:textId="77777777" w:rsidR="009F69E3" w:rsidRPr="00302D95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>Izabela Kwiecień – Iwaniec – przewodniczący komisji</w:t>
      </w:r>
      <w:r w:rsidR="005C539A" w:rsidRPr="00302D95">
        <w:rPr>
          <w:rFonts w:ascii="Times New Roman" w:hAnsi="Times New Roman"/>
          <w:sz w:val="24"/>
          <w:szCs w:val="24"/>
        </w:rPr>
        <w:t xml:space="preserve"> - </w:t>
      </w:r>
    </w:p>
    <w:p w14:paraId="28BB3FAE" w14:textId="77777777" w:rsidR="009F69E3" w:rsidRPr="00302D95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>Anna Kleczaj – sekretarz komisji</w:t>
      </w:r>
      <w:r w:rsidR="005C539A" w:rsidRPr="00302D95">
        <w:rPr>
          <w:rFonts w:ascii="Times New Roman" w:hAnsi="Times New Roman"/>
          <w:sz w:val="24"/>
          <w:szCs w:val="24"/>
        </w:rPr>
        <w:t xml:space="preserve"> - </w:t>
      </w:r>
    </w:p>
    <w:p w14:paraId="3286AD49" w14:textId="77777777" w:rsidR="009F69E3" w:rsidRPr="00302D95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lastRenderedPageBreak/>
        <w:t>Jolanta Piłat – członek komisji</w:t>
      </w:r>
      <w:r w:rsidR="005C539A" w:rsidRPr="00302D95">
        <w:rPr>
          <w:rFonts w:ascii="Times New Roman" w:hAnsi="Times New Roman"/>
          <w:sz w:val="24"/>
          <w:szCs w:val="24"/>
        </w:rPr>
        <w:t xml:space="preserve"> - </w:t>
      </w:r>
    </w:p>
    <w:p w14:paraId="41BF15D8" w14:textId="356CF67B" w:rsidR="008F039A" w:rsidRPr="00302D95" w:rsidRDefault="009F69E3" w:rsidP="008233D9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02D95">
        <w:rPr>
          <w:rFonts w:ascii="Times New Roman" w:hAnsi="Times New Roman"/>
          <w:sz w:val="24"/>
          <w:szCs w:val="24"/>
        </w:rPr>
        <w:t xml:space="preserve">Dorota Czechowska – członek Komisji </w:t>
      </w:r>
      <w:r w:rsidR="005C539A" w:rsidRPr="00302D95">
        <w:rPr>
          <w:rFonts w:ascii="Times New Roman" w:hAnsi="Times New Roman"/>
          <w:sz w:val="24"/>
          <w:szCs w:val="24"/>
        </w:rPr>
        <w:t xml:space="preserve">- </w:t>
      </w:r>
    </w:p>
    <w:sectPr w:rsidR="008F039A" w:rsidRPr="00302D95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2047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2064">
    <w:abstractNumId w:val="6"/>
  </w:num>
  <w:num w:numId="2" w16cid:durableId="236786064">
    <w:abstractNumId w:val="1"/>
  </w:num>
  <w:num w:numId="3" w16cid:durableId="180753025">
    <w:abstractNumId w:val="7"/>
  </w:num>
  <w:num w:numId="4" w16cid:durableId="1589386171">
    <w:abstractNumId w:val="12"/>
  </w:num>
  <w:num w:numId="5" w16cid:durableId="856650428">
    <w:abstractNumId w:val="8"/>
  </w:num>
  <w:num w:numId="6" w16cid:durableId="1146125445">
    <w:abstractNumId w:val="2"/>
  </w:num>
  <w:num w:numId="7" w16cid:durableId="1447652148">
    <w:abstractNumId w:val="9"/>
  </w:num>
  <w:num w:numId="8" w16cid:durableId="1682511206">
    <w:abstractNumId w:val="5"/>
  </w:num>
  <w:num w:numId="9" w16cid:durableId="1917787644">
    <w:abstractNumId w:val="11"/>
  </w:num>
  <w:num w:numId="10" w16cid:durableId="1781754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0348556">
    <w:abstractNumId w:val="3"/>
  </w:num>
  <w:num w:numId="12" w16cid:durableId="1824084230">
    <w:abstractNumId w:val="10"/>
  </w:num>
  <w:num w:numId="13" w16cid:durableId="1288974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26887"/>
    <w:rsid w:val="0003105A"/>
    <w:rsid w:val="0004392F"/>
    <w:rsid w:val="000544AB"/>
    <w:rsid w:val="000B53AA"/>
    <w:rsid w:val="000E7082"/>
    <w:rsid w:val="00114C71"/>
    <w:rsid w:val="0013755D"/>
    <w:rsid w:val="00143F29"/>
    <w:rsid w:val="001560D7"/>
    <w:rsid w:val="0017471F"/>
    <w:rsid w:val="001775DD"/>
    <w:rsid w:val="001A302A"/>
    <w:rsid w:val="001D1A1C"/>
    <w:rsid w:val="001D3E52"/>
    <w:rsid w:val="00201F66"/>
    <w:rsid w:val="00215585"/>
    <w:rsid w:val="00221103"/>
    <w:rsid w:val="00265CF0"/>
    <w:rsid w:val="002F57B4"/>
    <w:rsid w:val="00302D95"/>
    <w:rsid w:val="00314E24"/>
    <w:rsid w:val="00327C09"/>
    <w:rsid w:val="00335185"/>
    <w:rsid w:val="00351085"/>
    <w:rsid w:val="00352A2A"/>
    <w:rsid w:val="00375BEE"/>
    <w:rsid w:val="0038403A"/>
    <w:rsid w:val="003870F1"/>
    <w:rsid w:val="003B21CD"/>
    <w:rsid w:val="003E3374"/>
    <w:rsid w:val="004526FF"/>
    <w:rsid w:val="00462B3B"/>
    <w:rsid w:val="004B4FDE"/>
    <w:rsid w:val="004C0287"/>
    <w:rsid w:val="005142EB"/>
    <w:rsid w:val="00551B19"/>
    <w:rsid w:val="005600A6"/>
    <w:rsid w:val="005770B5"/>
    <w:rsid w:val="005976E6"/>
    <w:rsid w:val="005A1193"/>
    <w:rsid w:val="005B2747"/>
    <w:rsid w:val="005B2FE0"/>
    <w:rsid w:val="005C4561"/>
    <w:rsid w:val="005C539A"/>
    <w:rsid w:val="005D58FE"/>
    <w:rsid w:val="005F5065"/>
    <w:rsid w:val="005F7A4A"/>
    <w:rsid w:val="006372A0"/>
    <w:rsid w:val="00653177"/>
    <w:rsid w:val="006533A9"/>
    <w:rsid w:val="0065397D"/>
    <w:rsid w:val="00676BF4"/>
    <w:rsid w:val="00680D43"/>
    <w:rsid w:val="006927CE"/>
    <w:rsid w:val="006A4D8D"/>
    <w:rsid w:val="006D7ADF"/>
    <w:rsid w:val="006F6170"/>
    <w:rsid w:val="00725F58"/>
    <w:rsid w:val="0073403C"/>
    <w:rsid w:val="007773DE"/>
    <w:rsid w:val="007A456E"/>
    <w:rsid w:val="007A7417"/>
    <w:rsid w:val="007C1663"/>
    <w:rsid w:val="007D1855"/>
    <w:rsid w:val="007D2279"/>
    <w:rsid w:val="007F6139"/>
    <w:rsid w:val="00825930"/>
    <w:rsid w:val="0083668F"/>
    <w:rsid w:val="0084334E"/>
    <w:rsid w:val="008606B4"/>
    <w:rsid w:val="008608D1"/>
    <w:rsid w:val="00871C64"/>
    <w:rsid w:val="00883D72"/>
    <w:rsid w:val="008870F6"/>
    <w:rsid w:val="008A0C4F"/>
    <w:rsid w:val="008A2CAE"/>
    <w:rsid w:val="008A6988"/>
    <w:rsid w:val="008B09E4"/>
    <w:rsid w:val="008B27D1"/>
    <w:rsid w:val="008E6183"/>
    <w:rsid w:val="008F039A"/>
    <w:rsid w:val="0090298E"/>
    <w:rsid w:val="0090664A"/>
    <w:rsid w:val="0093085B"/>
    <w:rsid w:val="0093731E"/>
    <w:rsid w:val="00953100"/>
    <w:rsid w:val="00972D7A"/>
    <w:rsid w:val="00991076"/>
    <w:rsid w:val="009B1901"/>
    <w:rsid w:val="009C709E"/>
    <w:rsid w:val="009D3C06"/>
    <w:rsid w:val="009F0ABC"/>
    <w:rsid w:val="009F69E3"/>
    <w:rsid w:val="00A348D8"/>
    <w:rsid w:val="00A83613"/>
    <w:rsid w:val="00AA2FDB"/>
    <w:rsid w:val="00AC1283"/>
    <w:rsid w:val="00AD12D6"/>
    <w:rsid w:val="00AF3C2E"/>
    <w:rsid w:val="00B17264"/>
    <w:rsid w:val="00B65627"/>
    <w:rsid w:val="00B85B66"/>
    <w:rsid w:val="00B91800"/>
    <w:rsid w:val="00B940F3"/>
    <w:rsid w:val="00C04D74"/>
    <w:rsid w:val="00C174A8"/>
    <w:rsid w:val="00C542A8"/>
    <w:rsid w:val="00C65C17"/>
    <w:rsid w:val="00C775E4"/>
    <w:rsid w:val="00C943C9"/>
    <w:rsid w:val="00CA2A75"/>
    <w:rsid w:val="00CE2324"/>
    <w:rsid w:val="00CF60D2"/>
    <w:rsid w:val="00D06A9C"/>
    <w:rsid w:val="00D45DBA"/>
    <w:rsid w:val="00D66CEE"/>
    <w:rsid w:val="00D80183"/>
    <w:rsid w:val="00DA7C10"/>
    <w:rsid w:val="00DC16BE"/>
    <w:rsid w:val="00DE6CFD"/>
    <w:rsid w:val="00E351C3"/>
    <w:rsid w:val="00E401E1"/>
    <w:rsid w:val="00E54511"/>
    <w:rsid w:val="00E710F8"/>
    <w:rsid w:val="00E9565D"/>
    <w:rsid w:val="00EC0358"/>
    <w:rsid w:val="00EC4506"/>
    <w:rsid w:val="00EF3ADD"/>
    <w:rsid w:val="00F31C8B"/>
    <w:rsid w:val="00F32596"/>
    <w:rsid w:val="00F3322C"/>
    <w:rsid w:val="00F33745"/>
    <w:rsid w:val="00F4783B"/>
    <w:rsid w:val="00F7294D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Sylwester Ślusarczyk</cp:lastModifiedBy>
  <cp:revision>44</cp:revision>
  <dcterms:created xsi:type="dcterms:W3CDTF">2024-12-12T19:23:00Z</dcterms:created>
  <dcterms:modified xsi:type="dcterms:W3CDTF">2024-12-12T20:18:00Z</dcterms:modified>
</cp:coreProperties>
</file>