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8BAD" w14:textId="119B1716" w:rsidR="00B32071" w:rsidRDefault="00B32071">
      <w:pPr>
        <w:pStyle w:val="Textbody"/>
      </w:pPr>
      <w:r w:rsidRPr="000426BF">
        <w:rPr>
          <w:rFonts w:cs="Times New Roman"/>
          <w:b/>
          <w:bCs/>
          <w:i/>
          <w:color w:val="000000"/>
        </w:rPr>
        <w:t>Załącznik nr 1 do Specyfikacji warunków zamówienia</w:t>
      </w:r>
    </w:p>
    <w:p w14:paraId="15AA1DBC" w14:textId="5A6920EA" w:rsidR="000C7DBE" w:rsidRDefault="00C20A43">
      <w:pPr>
        <w:pStyle w:val="Textbod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pieczęć firmowa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3A4370CA" w14:textId="77777777" w:rsidR="000C7DBE" w:rsidRDefault="00C20A43">
      <w:pPr>
        <w:pStyle w:val="Standard"/>
        <w:spacing w:after="6" w:line="240" w:lineRule="auto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484AD7C3" w14:textId="77777777" w:rsidR="000C7DBE" w:rsidRDefault="00C20A43">
      <w:pPr>
        <w:pStyle w:val="Standard"/>
        <w:spacing w:before="113"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składane na podstawie</w:t>
      </w:r>
      <w:r>
        <w:rPr>
          <w:rFonts w:cs="Arial"/>
          <w:b/>
          <w:color w:val="000000"/>
          <w:sz w:val="20"/>
          <w:szCs w:val="20"/>
        </w:rPr>
        <w:t xml:space="preserve"> art. 125 ust. 1 lub ust. 4 ustawy z dnia 11 września 2019 r.  Prawo zamówień publicznych (dalej jako: ustawa Pzp). </w:t>
      </w:r>
      <w:r>
        <w:rPr>
          <w:rFonts w:cs="Arial"/>
          <w:i/>
          <w:iCs/>
          <w:color w:val="000000"/>
          <w:sz w:val="20"/>
          <w:szCs w:val="20"/>
        </w:rPr>
        <w:t>W przypadku wspólnego ubiegania się o zamówienie,</w:t>
      </w:r>
      <w:r>
        <w:rPr>
          <w:rFonts w:cs="Arial"/>
          <w:i/>
          <w:iCs/>
          <w:color w:val="000000"/>
          <w:sz w:val="20"/>
          <w:szCs w:val="20"/>
        </w:rPr>
        <w:br/>
        <w:t>oświadczenie składa każdy z Wykonawców.</w:t>
      </w:r>
    </w:p>
    <w:p w14:paraId="7A4440A2" w14:textId="77777777" w:rsidR="000C7DBE" w:rsidRDefault="00C20A43">
      <w:pPr>
        <w:pStyle w:val="Standard"/>
        <w:spacing w:before="120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14:paraId="27707D2A" w14:textId="77777777" w:rsidR="000C7DBE" w:rsidRDefault="000C7DBE">
      <w:pPr>
        <w:pStyle w:val="Standard"/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40BF9658" w14:textId="6C56BBDE" w:rsidR="00172065" w:rsidRPr="001C22B8" w:rsidRDefault="00C20A43" w:rsidP="00172065">
      <w:pPr>
        <w:pStyle w:val="Tekstpodstawowywcity"/>
        <w:jc w:val="center"/>
        <w:rPr>
          <w:b/>
          <w:szCs w:val="24"/>
        </w:rPr>
      </w:pPr>
      <w:r>
        <w:rPr>
          <w:rFonts w:cs="Arial"/>
          <w:color w:val="000000"/>
        </w:rPr>
        <w:t>Na potrzeby postępowania o udzielenie zamówienia publicznego pn.</w:t>
      </w:r>
      <w:r w:rsidR="003A44EE" w:rsidRPr="003A44EE">
        <w:rPr>
          <w:b/>
          <w:bCs/>
        </w:rPr>
        <w:t xml:space="preserve"> </w:t>
      </w:r>
      <w:bookmarkStart w:id="0" w:name="_Hlk70497832"/>
      <w:r w:rsidR="00172065" w:rsidRPr="001C22B8">
        <w:rPr>
          <w:b/>
          <w:szCs w:val="24"/>
        </w:rPr>
        <w:t>„</w:t>
      </w:r>
      <w:r w:rsidR="00172065" w:rsidRPr="001C22B8">
        <w:rPr>
          <w:b/>
          <w:bCs/>
          <w:color w:val="272725"/>
          <w:szCs w:val="24"/>
        </w:rPr>
        <w:t xml:space="preserve">Dostawa żywności na potrzeby Domu Pomocy Społecznej im. Sue Ryder w Kałkowie - Godowie gm. Pawłów w okresie od 1 </w:t>
      </w:r>
      <w:r w:rsidR="00172065">
        <w:rPr>
          <w:b/>
          <w:bCs/>
          <w:color w:val="272725"/>
          <w:szCs w:val="24"/>
        </w:rPr>
        <w:t>lipca</w:t>
      </w:r>
      <w:r w:rsidR="00172065" w:rsidRPr="001C22B8">
        <w:rPr>
          <w:b/>
          <w:bCs/>
          <w:color w:val="272725"/>
          <w:szCs w:val="24"/>
        </w:rPr>
        <w:t xml:space="preserve"> 20</w:t>
      </w:r>
      <w:r w:rsidR="00172065">
        <w:rPr>
          <w:b/>
          <w:bCs/>
          <w:color w:val="272725"/>
          <w:szCs w:val="24"/>
        </w:rPr>
        <w:t>21</w:t>
      </w:r>
      <w:r w:rsidR="00172065" w:rsidRPr="001C22B8">
        <w:rPr>
          <w:b/>
          <w:bCs/>
          <w:color w:val="272725"/>
          <w:szCs w:val="24"/>
        </w:rPr>
        <w:t xml:space="preserve"> roku do 3</w:t>
      </w:r>
      <w:r w:rsidR="00172065">
        <w:rPr>
          <w:b/>
          <w:bCs/>
          <w:color w:val="272725"/>
          <w:szCs w:val="24"/>
        </w:rPr>
        <w:t>0 czerwca</w:t>
      </w:r>
      <w:r w:rsidR="00172065" w:rsidRPr="001C22B8">
        <w:rPr>
          <w:b/>
          <w:bCs/>
          <w:color w:val="272725"/>
          <w:szCs w:val="24"/>
        </w:rPr>
        <w:t xml:space="preserve"> 20</w:t>
      </w:r>
      <w:r w:rsidR="00172065">
        <w:rPr>
          <w:b/>
          <w:bCs/>
          <w:color w:val="272725"/>
          <w:szCs w:val="24"/>
        </w:rPr>
        <w:t>2</w:t>
      </w:r>
      <w:r w:rsidR="00B32071">
        <w:rPr>
          <w:b/>
          <w:bCs/>
          <w:color w:val="272725"/>
          <w:szCs w:val="24"/>
        </w:rPr>
        <w:t>2</w:t>
      </w:r>
      <w:r w:rsidR="00172065" w:rsidRPr="001C22B8">
        <w:rPr>
          <w:b/>
          <w:bCs/>
          <w:color w:val="272725"/>
          <w:szCs w:val="24"/>
        </w:rPr>
        <w:t xml:space="preserve"> roku”</w:t>
      </w:r>
    </w:p>
    <w:bookmarkEnd w:id="0"/>
    <w:p w14:paraId="67005134" w14:textId="10F7887C" w:rsidR="003A44EE" w:rsidRPr="008F281B" w:rsidRDefault="003A44EE" w:rsidP="003A44EE">
      <w:pPr>
        <w:spacing w:line="360" w:lineRule="auto"/>
        <w:jc w:val="center"/>
        <w:rPr>
          <w:rFonts w:eastAsia="Arial Unicode MS"/>
        </w:rPr>
      </w:pPr>
    </w:p>
    <w:p w14:paraId="217E86E8" w14:textId="12381FBF" w:rsidR="000C7DBE" w:rsidRDefault="00C20A43">
      <w:pPr>
        <w:pStyle w:val="Standard"/>
        <w:jc w:val="both"/>
      </w:pPr>
      <w:r>
        <w:rPr>
          <w:rFonts w:cs="Arial"/>
          <w:b/>
          <w:bCs/>
          <w:i/>
          <w:color w:val="000000"/>
        </w:rPr>
        <w:t xml:space="preserve"> </w:t>
      </w:r>
      <w:r>
        <w:rPr>
          <w:rFonts w:cs="Arial"/>
          <w:color w:val="000000"/>
        </w:rPr>
        <w:t>oświadczam, co następuje:</w:t>
      </w:r>
    </w:p>
    <w:p w14:paraId="0E0A332C" w14:textId="77777777" w:rsidR="000C7DBE" w:rsidRDefault="00C20A43">
      <w:pPr>
        <w:pStyle w:val="Standard"/>
        <w:numPr>
          <w:ilvl w:val="0"/>
          <w:numId w:val="8"/>
        </w:numPr>
        <w:shd w:val="clear" w:color="auto" w:fill="B2B2B2"/>
        <w:spacing w:after="0" w:line="360" w:lineRule="auto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1"/>
          <w:szCs w:val="21"/>
        </w:rPr>
        <w:t>OŚWIADCZENIA DOTYCZĄCE WYKONAWCY:</w:t>
      </w:r>
    </w:p>
    <w:p w14:paraId="3859DE00" w14:textId="77777777" w:rsidR="000C7DBE" w:rsidRDefault="00C20A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Oświadczam, że nie podlegam wykluczeniu z postępowania na podstawie art. 108 ust 1 pkt 1)-6) ustawy Pzp.</w:t>
      </w:r>
    </w:p>
    <w:p w14:paraId="6AA6769F" w14:textId="77777777" w:rsidR="000C7DBE" w:rsidRDefault="000C7DBE">
      <w:pPr>
        <w:pStyle w:val="Akapitzlist"/>
        <w:spacing w:after="0" w:line="360" w:lineRule="auto"/>
        <w:ind w:left="0"/>
        <w:jc w:val="both"/>
        <w:rPr>
          <w:rFonts w:cs="Arial"/>
          <w:color w:val="000000"/>
          <w:sz w:val="16"/>
          <w:szCs w:val="16"/>
        </w:rPr>
      </w:pPr>
    </w:p>
    <w:p w14:paraId="0F219CB0" w14:textId="77777777" w:rsidR="000C7DBE" w:rsidRDefault="00C20A43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</w:t>
      </w:r>
    </w:p>
    <w:p w14:paraId="1784C722" w14:textId="77777777" w:rsidR="000C7DBE" w:rsidRDefault="00C20A43">
      <w:pPr>
        <w:pStyle w:val="Standard"/>
        <w:spacing w:after="0" w:line="240" w:lineRule="auto"/>
        <w:ind w:left="5664"/>
        <w:jc w:val="both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(Podpis, pieczęć osoby / osób uprawnionych</w:t>
      </w:r>
    </w:p>
    <w:p w14:paraId="5BD829DC" w14:textId="77777777" w:rsidR="000C7DBE" w:rsidRDefault="00C20A43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do reprezentowania Wykonawcy)</w:t>
      </w:r>
    </w:p>
    <w:p w14:paraId="0ECAB3D8" w14:textId="77777777" w:rsidR="000C7DBE" w:rsidRDefault="000C7DBE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11620D8F" w14:textId="77777777" w:rsidR="000C7DBE" w:rsidRDefault="000C7DBE">
      <w:pPr>
        <w:pStyle w:val="Standard"/>
        <w:spacing w:after="0" w:line="360" w:lineRule="auto"/>
        <w:ind w:left="5664" w:firstLine="708"/>
        <w:jc w:val="both"/>
        <w:rPr>
          <w:rFonts w:cs="Arial"/>
          <w:i/>
          <w:color w:val="000000"/>
          <w:sz w:val="18"/>
          <w:szCs w:val="18"/>
        </w:rPr>
      </w:pPr>
    </w:p>
    <w:p w14:paraId="79AEE13E" w14:textId="77777777" w:rsidR="000C7DBE" w:rsidRDefault="00C20A43">
      <w:pPr>
        <w:pStyle w:val="Akapitzlist"/>
        <w:numPr>
          <w:ilvl w:val="0"/>
          <w:numId w:val="7"/>
        </w:numPr>
        <w:spacing w:after="0" w:line="360" w:lineRule="auto"/>
        <w:jc w:val="both"/>
        <w:rPr>
          <w:color w:val="000000"/>
        </w:rPr>
      </w:pPr>
      <w:r>
        <w:rPr>
          <w:rFonts w:cs="Arial"/>
          <w:color w:val="000000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i/>
          <w:color w:val="000000"/>
          <w:sz w:val="16"/>
          <w:szCs w:val="16"/>
        </w:rPr>
        <w:t>(podać mającą zastosowanie podstawę wykluczenia spośród wymienionych w art. 108 ust. 1 pkt 1) - 6) ustawy Pzp).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1"/>
          <w:szCs w:val="21"/>
        </w:rPr>
        <w:t xml:space="preserve">Jednocześnie oświadczam, że w związku z ww. okolicznością, na podstawie art. 110 ust. 2 ustawy Pzp podjąłem następujące środki naprawcze </w:t>
      </w:r>
      <w:r>
        <w:rPr>
          <w:rFonts w:cs="Arial"/>
          <w:i/>
          <w:iCs/>
          <w:color w:val="000000"/>
          <w:sz w:val="18"/>
          <w:szCs w:val="18"/>
        </w:rPr>
        <w:t>(dot. okoliczności określonych w art. 108 ust. 1 pkt 1, 2 i 5 ustawy Pzp)</w:t>
      </w:r>
      <w:r>
        <w:rPr>
          <w:rFonts w:cs="Arial"/>
          <w:color w:val="000000"/>
          <w:sz w:val="21"/>
          <w:szCs w:val="21"/>
        </w:rPr>
        <w:t xml:space="preserve"> </w:t>
      </w:r>
      <w:r>
        <w:rPr>
          <w:rFonts w:cs="Arial"/>
          <w:color w:val="000000"/>
          <w:sz w:val="20"/>
          <w:szCs w:val="20"/>
        </w:rPr>
        <w:t>…....................................................................................</w:t>
      </w:r>
    </w:p>
    <w:p w14:paraId="4503ED80" w14:textId="77777777" w:rsidR="000C7DBE" w:rsidRDefault="00C20A43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42BB2995" w14:textId="77777777" w:rsidR="000C7DBE" w:rsidRDefault="000C7DBE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21370A0E" w14:textId="77777777" w:rsidR="000C7DBE" w:rsidRDefault="00C20A43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</w:t>
      </w:r>
    </w:p>
    <w:p w14:paraId="57897527" w14:textId="77777777" w:rsidR="000C7DBE" w:rsidRDefault="00C20A43">
      <w:pPr>
        <w:pStyle w:val="Standard"/>
        <w:spacing w:after="0" w:line="240" w:lineRule="auto"/>
        <w:ind w:left="5664"/>
        <w:jc w:val="both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(Podpis, pieczęć osoby / osób uprawnionych</w:t>
      </w:r>
    </w:p>
    <w:p w14:paraId="4F60509A" w14:textId="77777777" w:rsidR="000C7DBE" w:rsidRDefault="00C20A43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do reprezentowania Wykonawcy)</w:t>
      </w:r>
    </w:p>
    <w:p w14:paraId="3D011251" w14:textId="77777777" w:rsidR="000C7DBE" w:rsidRDefault="000C7DBE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6D287641" w14:textId="77777777" w:rsidR="000C7DBE" w:rsidRDefault="000C7DBE">
      <w:pPr>
        <w:pStyle w:val="Standard"/>
        <w:spacing w:after="0" w:line="240" w:lineRule="auto"/>
        <w:ind w:left="5664" w:firstLine="708"/>
        <w:jc w:val="both"/>
        <w:rPr>
          <w:rFonts w:cs="Arial"/>
          <w:color w:val="000000"/>
          <w:sz w:val="20"/>
          <w:szCs w:val="20"/>
        </w:rPr>
      </w:pPr>
    </w:p>
    <w:p w14:paraId="444D8ABB" w14:textId="77777777" w:rsidR="000C7DBE" w:rsidRDefault="00C20A43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6DD01028" w14:textId="77777777" w:rsidR="000C7DBE" w:rsidRDefault="00C20A43">
      <w:pPr>
        <w:pStyle w:val="Standard"/>
        <w:numPr>
          <w:ilvl w:val="0"/>
          <w:numId w:val="8"/>
        </w:numPr>
        <w:shd w:val="clear" w:color="auto" w:fill="BFBFBF"/>
        <w:spacing w:after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PODANYCH INFORMACJI:</w:t>
      </w:r>
    </w:p>
    <w:p w14:paraId="6208C1C5" w14:textId="77777777" w:rsidR="000C7DBE" w:rsidRDefault="00C20A43">
      <w:pPr>
        <w:pStyle w:val="Akapitzlist"/>
        <w:spacing w:after="0" w:line="360" w:lineRule="auto"/>
        <w:jc w:val="both"/>
        <w:rPr>
          <w:color w:val="000000"/>
        </w:rPr>
      </w:pPr>
      <w:r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FE8A7F" w14:textId="77777777" w:rsidR="000C7DBE" w:rsidRDefault="000C7DBE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3413DB24" w14:textId="77777777" w:rsidR="000C7DBE" w:rsidRDefault="00C20A4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78CAC5F9" w14:textId="77777777" w:rsidR="000C7DBE" w:rsidRDefault="00C20A43">
      <w:pPr>
        <w:pStyle w:val="Standard"/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(Podpis, pieczęć osoby / osób uprawnionych</w:t>
      </w:r>
    </w:p>
    <w:p w14:paraId="1619CFC1" w14:textId="77777777" w:rsidR="000C7DBE" w:rsidRDefault="00C20A43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 reprezentowania Wykonawcy)</w:t>
      </w:r>
    </w:p>
    <w:sectPr w:rsidR="000C7DBE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1F39" w14:textId="77777777" w:rsidR="00DA46C2" w:rsidRDefault="00DA46C2">
      <w:pPr>
        <w:spacing w:after="0" w:line="240" w:lineRule="auto"/>
      </w:pPr>
      <w:r>
        <w:separator/>
      </w:r>
    </w:p>
  </w:endnote>
  <w:endnote w:type="continuationSeparator" w:id="0">
    <w:p w14:paraId="13153D5F" w14:textId="77777777" w:rsidR="00DA46C2" w:rsidRDefault="00DA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BD29" w14:textId="77777777" w:rsidR="00D738AA" w:rsidRDefault="00C20A4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 w:rsidR="00DA46C2">
      <w:fldChar w:fldCharType="begin"/>
    </w:r>
    <w:r w:rsidR="00DA46C2">
      <w:instrText xml:space="preserve"> NUMPAGES </w:instrText>
    </w:r>
    <w:r w:rsidR="00DA46C2">
      <w:fldChar w:fldCharType="separate"/>
    </w:r>
    <w:r>
      <w:t>1</w:t>
    </w:r>
    <w:r w:rsidR="00DA46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82DA" w14:textId="77777777" w:rsidR="00DA46C2" w:rsidRDefault="00DA46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4F7941" w14:textId="77777777" w:rsidR="00DA46C2" w:rsidRDefault="00DA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576"/>
    <w:multiLevelType w:val="multilevel"/>
    <w:tmpl w:val="E8F2245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441BBA"/>
    <w:multiLevelType w:val="multilevel"/>
    <w:tmpl w:val="A7C835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E12F1E"/>
    <w:multiLevelType w:val="multilevel"/>
    <w:tmpl w:val="BB40FCB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5D655CD"/>
    <w:multiLevelType w:val="multilevel"/>
    <w:tmpl w:val="DF7E9F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7750905"/>
    <w:multiLevelType w:val="multilevel"/>
    <w:tmpl w:val="8D8CB6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B22AAD"/>
    <w:multiLevelType w:val="multilevel"/>
    <w:tmpl w:val="C4E05B0E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EEA2CCA"/>
    <w:multiLevelType w:val="multilevel"/>
    <w:tmpl w:val="02F6E33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09F2663"/>
    <w:multiLevelType w:val="multilevel"/>
    <w:tmpl w:val="9D569D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BE"/>
    <w:rsid w:val="000C7DBE"/>
    <w:rsid w:val="00172065"/>
    <w:rsid w:val="001D2E44"/>
    <w:rsid w:val="003A44EE"/>
    <w:rsid w:val="00B32071"/>
    <w:rsid w:val="00C20A43"/>
    <w:rsid w:val="00D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68D7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2065"/>
    <w:pPr>
      <w:spacing w:after="120" w:line="240" w:lineRule="auto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20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Ślusarczyk</cp:lastModifiedBy>
  <cp:revision>3</cp:revision>
  <cp:lastPrinted>2016-07-26T08:32:00Z</cp:lastPrinted>
  <dcterms:created xsi:type="dcterms:W3CDTF">2021-04-28T09:06:00Z</dcterms:created>
  <dcterms:modified xsi:type="dcterms:W3CDTF">2021-05-05T15:18:00Z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